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D4D" w:rsidRDefault="00C15D4D">
      <w:bookmarkStart w:id="0" w:name="_GoBack"/>
      <w:bookmarkEnd w:id="0"/>
      <w:r>
        <w:t>Appendix 1</w:t>
      </w:r>
    </w:p>
    <w:p w:rsidR="00C15D4D" w:rsidRDefault="00C15D4D"/>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7"/>
        <w:gridCol w:w="1843"/>
        <w:gridCol w:w="1701"/>
        <w:gridCol w:w="1843"/>
        <w:gridCol w:w="1701"/>
        <w:gridCol w:w="1701"/>
        <w:gridCol w:w="1701"/>
      </w:tblGrid>
      <w:tr w:rsidR="009B720A" w:rsidRPr="00B5134F" w:rsidTr="005D0707">
        <w:tc>
          <w:tcPr>
            <w:tcW w:w="13847" w:type="dxa"/>
            <w:gridSpan w:val="7"/>
          </w:tcPr>
          <w:p w:rsidR="009B720A" w:rsidRPr="00B5134F" w:rsidRDefault="009B720A" w:rsidP="00EC47D9">
            <w:pPr>
              <w:ind w:left="720" w:hanging="720"/>
              <w:rPr>
                <w:b/>
                <w:sz w:val="24"/>
                <w:szCs w:val="24"/>
              </w:rPr>
            </w:pPr>
            <w:r w:rsidRPr="00B5134F">
              <w:rPr>
                <w:b/>
                <w:sz w:val="24"/>
                <w:szCs w:val="24"/>
              </w:rPr>
              <w:t>Mansfield District Council</w:t>
            </w:r>
          </w:p>
          <w:p w:rsidR="009B720A" w:rsidRPr="00B5134F" w:rsidRDefault="009B720A" w:rsidP="00C15D4D">
            <w:pPr>
              <w:ind w:left="720" w:hanging="720"/>
              <w:rPr>
                <w:b/>
                <w:sz w:val="24"/>
                <w:szCs w:val="24"/>
              </w:rPr>
            </w:pPr>
            <w:r w:rsidRPr="00B5134F">
              <w:rPr>
                <w:b/>
                <w:sz w:val="24"/>
                <w:szCs w:val="24"/>
              </w:rPr>
              <w:t>Allocation of seats on bodies – S15 Local Government and Housing Act 1989</w:t>
            </w:r>
            <w:r w:rsidR="005D0707">
              <w:rPr>
                <w:b/>
                <w:sz w:val="24"/>
                <w:szCs w:val="24"/>
              </w:rPr>
              <w:t xml:space="preserve">   </w:t>
            </w:r>
          </w:p>
        </w:tc>
      </w:tr>
      <w:tr w:rsidR="00B92703" w:rsidRPr="00B5134F" w:rsidTr="005D0707">
        <w:tc>
          <w:tcPr>
            <w:tcW w:w="3357" w:type="dxa"/>
            <w:shd w:val="clear" w:color="auto" w:fill="auto"/>
          </w:tcPr>
          <w:p w:rsidR="00B92703" w:rsidRPr="00B5134F" w:rsidRDefault="00B92703" w:rsidP="00EC47D9">
            <w:pPr>
              <w:ind w:left="720" w:hanging="720"/>
              <w:rPr>
                <w:sz w:val="24"/>
                <w:szCs w:val="24"/>
              </w:rPr>
            </w:pPr>
            <w:r w:rsidRPr="00B5134F">
              <w:rPr>
                <w:sz w:val="24"/>
                <w:szCs w:val="24"/>
              </w:rPr>
              <w:t>Committee</w:t>
            </w:r>
          </w:p>
        </w:tc>
        <w:tc>
          <w:tcPr>
            <w:tcW w:w="1843" w:type="dxa"/>
          </w:tcPr>
          <w:p w:rsidR="00B92703" w:rsidRPr="00B5134F" w:rsidRDefault="00B92703" w:rsidP="009B720A">
            <w:pPr>
              <w:ind w:left="36"/>
              <w:jc w:val="left"/>
              <w:rPr>
                <w:sz w:val="24"/>
                <w:szCs w:val="24"/>
              </w:rPr>
            </w:pPr>
            <w:r>
              <w:rPr>
                <w:sz w:val="24"/>
                <w:szCs w:val="24"/>
              </w:rPr>
              <w:t xml:space="preserve">Total </w:t>
            </w:r>
            <w:r w:rsidRPr="00B5134F">
              <w:rPr>
                <w:sz w:val="24"/>
                <w:szCs w:val="24"/>
              </w:rPr>
              <w:t>Number of seats</w:t>
            </w:r>
          </w:p>
        </w:tc>
        <w:tc>
          <w:tcPr>
            <w:tcW w:w="1701" w:type="dxa"/>
            <w:shd w:val="clear" w:color="auto" w:fill="auto"/>
          </w:tcPr>
          <w:p w:rsidR="00B92703" w:rsidRPr="00B5134F" w:rsidRDefault="009B720A" w:rsidP="009B720A">
            <w:pPr>
              <w:ind w:left="36"/>
              <w:jc w:val="left"/>
              <w:rPr>
                <w:sz w:val="24"/>
                <w:szCs w:val="24"/>
              </w:rPr>
            </w:pPr>
            <w:r>
              <w:rPr>
                <w:sz w:val="24"/>
                <w:szCs w:val="24"/>
              </w:rPr>
              <w:t>Labour</w:t>
            </w:r>
          </w:p>
        </w:tc>
        <w:tc>
          <w:tcPr>
            <w:tcW w:w="1843" w:type="dxa"/>
            <w:shd w:val="clear" w:color="auto" w:fill="auto"/>
          </w:tcPr>
          <w:p w:rsidR="00B92703" w:rsidRDefault="009B720A" w:rsidP="009B720A">
            <w:pPr>
              <w:ind w:left="720" w:hanging="720"/>
              <w:jc w:val="left"/>
              <w:rPr>
                <w:sz w:val="24"/>
                <w:szCs w:val="24"/>
              </w:rPr>
            </w:pPr>
            <w:r>
              <w:rPr>
                <w:sz w:val="24"/>
                <w:szCs w:val="24"/>
              </w:rPr>
              <w:t xml:space="preserve">Mansfield </w:t>
            </w:r>
          </w:p>
          <w:p w:rsidR="009B720A" w:rsidRDefault="009B720A" w:rsidP="009B720A">
            <w:pPr>
              <w:ind w:left="720" w:hanging="720"/>
              <w:jc w:val="left"/>
              <w:rPr>
                <w:sz w:val="24"/>
                <w:szCs w:val="24"/>
              </w:rPr>
            </w:pPr>
            <w:r>
              <w:rPr>
                <w:sz w:val="24"/>
                <w:szCs w:val="24"/>
              </w:rPr>
              <w:t>Independent</w:t>
            </w:r>
          </w:p>
          <w:p w:rsidR="009B720A" w:rsidRPr="00B5134F" w:rsidRDefault="009B720A" w:rsidP="009B720A">
            <w:pPr>
              <w:ind w:left="720" w:hanging="720"/>
              <w:jc w:val="left"/>
              <w:rPr>
                <w:sz w:val="24"/>
                <w:szCs w:val="24"/>
              </w:rPr>
            </w:pPr>
          </w:p>
        </w:tc>
        <w:tc>
          <w:tcPr>
            <w:tcW w:w="1701" w:type="dxa"/>
          </w:tcPr>
          <w:p w:rsidR="005D0707" w:rsidRDefault="009B720A" w:rsidP="009B720A">
            <w:pPr>
              <w:jc w:val="left"/>
              <w:rPr>
                <w:sz w:val="24"/>
                <w:szCs w:val="24"/>
              </w:rPr>
            </w:pPr>
            <w:r>
              <w:rPr>
                <w:sz w:val="24"/>
                <w:szCs w:val="24"/>
              </w:rPr>
              <w:t>Independent</w:t>
            </w:r>
          </w:p>
          <w:p w:rsidR="00B92703" w:rsidRPr="00B5134F" w:rsidRDefault="005D0707" w:rsidP="009B720A">
            <w:pPr>
              <w:jc w:val="left"/>
              <w:rPr>
                <w:sz w:val="24"/>
                <w:szCs w:val="24"/>
              </w:rPr>
            </w:pPr>
            <w:r>
              <w:rPr>
                <w:sz w:val="24"/>
                <w:szCs w:val="24"/>
              </w:rPr>
              <w:t>Member</w:t>
            </w:r>
            <w:r w:rsidR="00C83EB9">
              <w:rPr>
                <w:sz w:val="24"/>
                <w:szCs w:val="24"/>
              </w:rPr>
              <w:t>s</w:t>
            </w:r>
          </w:p>
        </w:tc>
        <w:tc>
          <w:tcPr>
            <w:tcW w:w="1701" w:type="dxa"/>
          </w:tcPr>
          <w:p w:rsidR="00B92703" w:rsidRDefault="00B92703" w:rsidP="009B720A">
            <w:pPr>
              <w:jc w:val="left"/>
              <w:rPr>
                <w:sz w:val="24"/>
                <w:szCs w:val="24"/>
              </w:rPr>
            </w:pPr>
            <w:r>
              <w:rPr>
                <w:sz w:val="24"/>
                <w:szCs w:val="24"/>
              </w:rPr>
              <w:t>Cons</w:t>
            </w:r>
            <w:r w:rsidR="009B720A">
              <w:rPr>
                <w:sz w:val="24"/>
                <w:szCs w:val="24"/>
              </w:rPr>
              <w:t>ervative</w:t>
            </w:r>
          </w:p>
        </w:tc>
        <w:tc>
          <w:tcPr>
            <w:tcW w:w="1701" w:type="dxa"/>
          </w:tcPr>
          <w:p w:rsidR="005D0707" w:rsidRPr="00B5134F" w:rsidRDefault="00C96328" w:rsidP="009B720A">
            <w:pPr>
              <w:jc w:val="left"/>
              <w:rPr>
                <w:sz w:val="24"/>
                <w:szCs w:val="24"/>
              </w:rPr>
            </w:pPr>
            <w:r>
              <w:rPr>
                <w:sz w:val="24"/>
                <w:szCs w:val="24"/>
              </w:rPr>
              <w:t>Vacant</w:t>
            </w:r>
          </w:p>
        </w:tc>
      </w:tr>
      <w:tr w:rsidR="00B92703" w:rsidRPr="00B5134F" w:rsidTr="005D0707">
        <w:trPr>
          <w:trHeight w:val="442"/>
        </w:trPr>
        <w:tc>
          <w:tcPr>
            <w:tcW w:w="3357" w:type="dxa"/>
            <w:tcBorders>
              <w:bottom w:val="single" w:sz="4" w:space="0" w:color="auto"/>
            </w:tcBorders>
            <w:shd w:val="clear" w:color="auto" w:fill="auto"/>
          </w:tcPr>
          <w:p w:rsidR="00B92703" w:rsidRPr="00B5134F" w:rsidRDefault="00B92703" w:rsidP="00EC47D9">
            <w:pPr>
              <w:jc w:val="left"/>
              <w:rPr>
                <w:sz w:val="24"/>
                <w:szCs w:val="24"/>
              </w:rPr>
            </w:pPr>
            <w:r w:rsidRPr="00B5134F">
              <w:rPr>
                <w:sz w:val="24"/>
                <w:szCs w:val="24"/>
              </w:rPr>
              <w:t>Council</w:t>
            </w:r>
          </w:p>
        </w:tc>
        <w:tc>
          <w:tcPr>
            <w:tcW w:w="1843" w:type="dxa"/>
            <w:tcBorders>
              <w:bottom w:val="single" w:sz="4" w:space="0" w:color="auto"/>
            </w:tcBorders>
          </w:tcPr>
          <w:p w:rsidR="00B92703" w:rsidRPr="00E37231" w:rsidRDefault="00B92703" w:rsidP="00EC47D9">
            <w:pPr>
              <w:ind w:left="720" w:hanging="720"/>
              <w:rPr>
                <w:sz w:val="24"/>
                <w:szCs w:val="24"/>
              </w:rPr>
            </w:pPr>
            <w:r w:rsidRPr="00E37231">
              <w:rPr>
                <w:sz w:val="24"/>
                <w:szCs w:val="24"/>
              </w:rPr>
              <w:t>36</w:t>
            </w:r>
            <w:r w:rsidR="00F2088B">
              <w:rPr>
                <w:sz w:val="24"/>
                <w:szCs w:val="24"/>
              </w:rPr>
              <w:t xml:space="preserve">  (100%)</w:t>
            </w:r>
          </w:p>
        </w:tc>
        <w:tc>
          <w:tcPr>
            <w:tcW w:w="1701" w:type="dxa"/>
            <w:tcBorders>
              <w:bottom w:val="single" w:sz="4" w:space="0" w:color="auto"/>
            </w:tcBorders>
            <w:shd w:val="clear" w:color="auto" w:fill="auto"/>
          </w:tcPr>
          <w:p w:rsidR="00B92703" w:rsidRPr="009B720A" w:rsidRDefault="002E3E5D" w:rsidP="002E3E5D">
            <w:pPr>
              <w:jc w:val="left"/>
              <w:rPr>
                <w:sz w:val="24"/>
                <w:szCs w:val="24"/>
              </w:rPr>
            </w:pPr>
            <w:r>
              <w:rPr>
                <w:sz w:val="24"/>
                <w:szCs w:val="24"/>
              </w:rPr>
              <w:t>13</w:t>
            </w:r>
            <w:r w:rsidR="00117EC8">
              <w:rPr>
                <w:sz w:val="24"/>
                <w:szCs w:val="24"/>
              </w:rPr>
              <w:t xml:space="preserve">  (</w:t>
            </w:r>
            <w:r>
              <w:rPr>
                <w:sz w:val="24"/>
                <w:szCs w:val="24"/>
              </w:rPr>
              <w:t>36.01</w:t>
            </w:r>
            <w:r w:rsidR="00F2088B">
              <w:rPr>
                <w:sz w:val="24"/>
                <w:szCs w:val="24"/>
              </w:rPr>
              <w:t>%)</w:t>
            </w:r>
          </w:p>
        </w:tc>
        <w:tc>
          <w:tcPr>
            <w:tcW w:w="1843" w:type="dxa"/>
            <w:tcBorders>
              <w:bottom w:val="single" w:sz="4" w:space="0" w:color="auto"/>
            </w:tcBorders>
            <w:shd w:val="clear" w:color="auto" w:fill="auto"/>
          </w:tcPr>
          <w:p w:rsidR="00B92703" w:rsidRPr="009B720A" w:rsidRDefault="00C96328" w:rsidP="00C96328">
            <w:pPr>
              <w:jc w:val="left"/>
              <w:rPr>
                <w:sz w:val="24"/>
                <w:szCs w:val="24"/>
              </w:rPr>
            </w:pPr>
            <w:r>
              <w:rPr>
                <w:sz w:val="24"/>
                <w:szCs w:val="24"/>
              </w:rPr>
              <w:t>13</w:t>
            </w:r>
            <w:r w:rsidR="00F2088B">
              <w:rPr>
                <w:sz w:val="24"/>
                <w:szCs w:val="24"/>
              </w:rPr>
              <w:t xml:space="preserve">   (</w:t>
            </w:r>
            <w:r w:rsidR="00117EC8">
              <w:rPr>
                <w:sz w:val="24"/>
                <w:szCs w:val="24"/>
              </w:rPr>
              <w:t>3</w:t>
            </w:r>
            <w:r>
              <w:rPr>
                <w:sz w:val="24"/>
                <w:szCs w:val="24"/>
              </w:rPr>
              <w:t>6.01</w:t>
            </w:r>
            <w:r w:rsidR="00F2088B">
              <w:rPr>
                <w:sz w:val="24"/>
                <w:szCs w:val="24"/>
              </w:rPr>
              <w:t>%)</w:t>
            </w:r>
          </w:p>
        </w:tc>
        <w:tc>
          <w:tcPr>
            <w:tcW w:w="1701" w:type="dxa"/>
            <w:tcBorders>
              <w:bottom w:val="single" w:sz="4" w:space="0" w:color="auto"/>
            </w:tcBorders>
          </w:tcPr>
          <w:p w:rsidR="00B92703" w:rsidRPr="009B720A" w:rsidRDefault="007819B3" w:rsidP="00EC47D9">
            <w:pPr>
              <w:jc w:val="left"/>
              <w:rPr>
                <w:sz w:val="24"/>
                <w:szCs w:val="24"/>
              </w:rPr>
            </w:pPr>
            <w:r>
              <w:rPr>
                <w:sz w:val="24"/>
                <w:szCs w:val="24"/>
              </w:rPr>
              <w:t>7</w:t>
            </w:r>
            <w:r w:rsidR="00150151">
              <w:rPr>
                <w:sz w:val="24"/>
                <w:szCs w:val="24"/>
              </w:rPr>
              <w:t xml:space="preserve">  (19.39%</w:t>
            </w:r>
            <w:r w:rsidR="00F2088B">
              <w:rPr>
                <w:sz w:val="24"/>
                <w:szCs w:val="24"/>
              </w:rPr>
              <w:t>)</w:t>
            </w:r>
          </w:p>
        </w:tc>
        <w:tc>
          <w:tcPr>
            <w:tcW w:w="1701" w:type="dxa"/>
            <w:tcBorders>
              <w:bottom w:val="single" w:sz="4" w:space="0" w:color="auto"/>
            </w:tcBorders>
          </w:tcPr>
          <w:p w:rsidR="00B92703" w:rsidRPr="009B720A" w:rsidRDefault="009B720A" w:rsidP="00EC47D9">
            <w:pPr>
              <w:jc w:val="left"/>
              <w:rPr>
                <w:sz w:val="24"/>
                <w:szCs w:val="24"/>
              </w:rPr>
            </w:pPr>
            <w:r>
              <w:rPr>
                <w:sz w:val="24"/>
                <w:szCs w:val="24"/>
              </w:rPr>
              <w:t>2</w:t>
            </w:r>
            <w:r w:rsidR="00F2088B">
              <w:rPr>
                <w:sz w:val="24"/>
                <w:szCs w:val="24"/>
              </w:rPr>
              <w:t xml:space="preserve">   (5.55%)</w:t>
            </w:r>
          </w:p>
        </w:tc>
        <w:tc>
          <w:tcPr>
            <w:tcW w:w="1701" w:type="dxa"/>
            <w:tcBorders>
              <w:bottom w:val="single" w:sz="4" w:space="0" w:color="auto"/>
            </w:tcBorders>
          </w:tcPr>
          <w:p w:rsidR="00B92703" w:rsidRPr="009B720A" w:rsidRDefault="00C96328" w:rsidP="00EC47D9">
            <w:pPr>
              <w:jc w:val="left"/>
              <w:rPr>
                <w:sz w:val="24"/>
                <w:szCs w:val="24"/>
              </w:rPr>
            </w:pPr>
            <w:r>
              <w:rPr>
                <w:sz w:val="24"/>
                <w:szCs w:val="24"/>
              </w:rPr>
              <w:t>1</w:t>
            </w:r>
            <w:r w:rsidR="00150151">
              <w:rPr>
                <w:sz w:val="24"/>
                <w:szCs w:val="24"/>
              </w:rPr>
              <w:t xml:space="preserve"> (2.77%)</w:t>
            </w:r>
          </w:p>
        </w:tc>
      </w:tr>
      <w:tr w:rsidR="009B720A" w:rsidRPr="00B5134F" w:rsidTr="005D0707">
        <w:tc>
          <w:tcPr>
            <w:tcW w:w="3357" w:type="dxa"/>
            <w:tcBorders>
              <w:top w:val="single" w:sz="4" w:space="0" w:color="auto"/>
              <w:bottom w:val="single" w:sz="4" w:space="0" w:color="auto"/>
            </w:tcBorders>
            <w:shd w:val="clear" w:color="auto" w:fill="auto"/>
          </w:tcPr>
          <w:p w:rsidR="009B720A" w:rsidRPr="00B5134F" w:rsidRDefault="00311ABE" w:rsidP="00311ABE">
            <w:pPr>
              <w:rPr>
                <w:sz w:val="24"/>
                <w:szCs w:val="24"/>
              </w:rPr>
            </w:pPr>
            <w:r>
              <w:rPr>
                <w:sz w:val="24"/>
                <w:szCs w:val="24"/>
              </w:rPr>
              <w:t>Total number of Committee seats for each group</w:t>
            </w:r>
          </w:p>
        </w:tc>
        <w:tc>
          <w:tcPr>
            <w:tcW w:w="1843" w:type="dxa"/>
            <w:tcBorders>
              <w:top w:val="single" w:sz="4" w:space="0" w:color="auto"/>
            </w:tcBorders>
          </w:tcPr>
          <w:p w:rsidR="009B720A" w:rsidRPr="00E37231" w:rsidRDefault="0051474B" w:rsidP="00EC47D9">
            <w:pPr>
              <w:ind w:left="720" w:hanging="720"/>
              <w:rPr>
                <w:sz w:val="24"/>
                <w:szCs w:val="24"/>
              </w:rPr>
            </w:pPr>
            <w:r>
              <w:rPr>
                <w:sz w:val="24"/>
                <w:szCs w:val="24"/>
              </w:rPr>
              <w:t xml:space="preserve">88 </w:t>
            </w:r>
            <w:r w:rsidR="00311ABE">
              <w:rPr>
                <w:sz w:val="24"/>
                <w:szCs w:val="24"/>
              </w:rPr>
              <w:t xml:space="preserve"> </w:t>
            </w:r>
            <w:r>
              <w:rPr>
                <w:sz w:val="24"/>
                <w:szCs w:val="24"/>
              </w:rPr>
              <w:t xml:space="preserve"> (</w:t>
            </w:r>
            <w:r w:rsidR="00311ABE">
              <w:rPr>
                <w:sz w:val="24"/>
                <w:szCs w:val="24"/>
              </w:rPr>
              <w:t>100%</w:t>
            </w:r>
            <w:r>
              <w:rPr>
                <w:sz w:val="24"/>
                <w:szCs w:val="24"/>
              </w:rPr>
              <w:t>)</w:t>
            </w:r>
          </w:p>
        </w:tc>
        <w:tc>
          <w:tcPr>
            <w:tcW w:w="1701" w:type="dxa"/>
            <w:tcBorders>
              <w:top w:val="single" w:sz="4" w:space="0" w:color="auto"/>
            </w:tcBorders>
            <w:shd w:val="clear" w:color="auto" w:fill="auto"/>
          </w:tcPr>
          <w:p w:rsidR="00117EC8" w:rsidRDefault="002E3E5D" w:rsidP="00EC47D9">
            <w:pPr>
              <w:ind w:left="720" w:hanging="720"/>
              <w:rPr>
                <w:sz w:val="24"/>
                <w:szCs w:val="24"/>
              </w:rPr>
            </w:pPr>
            <w:r>
              <w:rPr>
                <w:sz w:val="24"/>
                <w:szCs w:val="24"/>
              </w:rPr>
              <w:t>32</w:t>
            </w:r>
          </w:p>
          <w:p w:rsidR="009B720A" w:rsidRPr="009B720A" w:rsidRDefault="00166CCD" w:rsidP="002E3E5D">
            <w:pPr>
              <w:ind w:left="720" w:hanging="720"/>
              <w:rPr>
                <w:sz w:val="24"/>
                <w:szCs w:val="24"/>
              </w:rPr>
            </w:pPr>
            <w:r>
              <w:rPr>
                <w:sz w:val="24"/>
                <w:szCs w:val="24"/>
              </w:rPr>
              <w:t>(</w:t>
            </w:r>
            <w:r w:rsidR="00150151">
              <w:rPr>
                <w:sz w:val="24"/>
                <w:szCs w:val="24"/>
              </w:rPr>
              <w:t>31.68</w:t>
            </w:r>
            <w:r w:rsidR="002E3E5D">
              <w:rPr>
                <w:sz w:val="24"/>
                <w:szCs w:val="24"/>
              </w:rPr>
              <w:t xml:space="preserve"> </w:t>
            </w:r>
            <w:r w:rsidR="00117EC8">
              <w:rPr>
                <w:sz w:val="24"/>
                <w:szCs w:val="24"/>
              </w:rPr>
              <w:t>seats)</w:t>
            </w:r>
          </w:p>
        </w:tc>
        <w:tc>
          <w:tcPr>
            <w:tcW w:w="1843" w:type="dxa"/>
            <w:tcBorders>
              <w:top w:val="single" w:sz="4" w:space="0" w:color="auto"/>
            </w:tcBorders>
            <w:shd w:val="clear" w:color="auto" w:fill="auto"/>
          </w:tcPr>
          <w:p w:rsidR="00117EC8" w:rsidRDefault="00C96328" w:rsidP="00EC47D9">
            <w:pPr>
              <w:ind w:left="720" w:hanging="720"/>
              <w:rPr>
                <w:sz w:val="24"/>
                <w:szCs w:val="24"/>
              </w:rPr>
            </w:pPr>
            <w:r>
              <w:rPr>
                <w:sz w:val="24"/>
                <w:szCs w:val="24"/>
              </w:rPr>
              <w:t>32</w:t>
            </w:r>
            <w:r w:rsidR="00F2088B">
              <w:rPr>
                <w:sz w:val="24"/>
                <w:szCs w:val="24"/>
              </w:rPr>
              <w:t xml:space="preserve">   </w:t>
            </w:r>
          </w:p>
          <w:p w:rsidR="009B720A" w:rsidRPr="009B720A" w:rsidRDefault="00150151" w:rsidP="00EC47D9">
            <w:pPr>
              <w:ind w:left="720" w:hanging="720"/>
              <w:rPr>
                <w:sz w:val="24"/>
                <w:szCs w:val="24"/>
              </w:rPr>
            </w:pPr>
            <w:r>
              <w:rPr>
                <w:sz w:val="24"/>
                <w:szCs w:val="24"/>
              </w:rPr>
              <w:t>(31.68</w:t>
            </w:r>
            <w:r w:rsidR="00117EC8">
              <w:rPr>
                <w:sz w:val="24"/>
                <w:szCs w:val="24"/>
              </w:rPr>
              <w:t xml:space="preserve"> seats)</w:t>
            </w:r>
          </w:p>
        </w:tc>
        <w:tc>
          <w:tcPr>
            <w:tcW w:w="1701" w:type="dxa"/>
            <w:tcBorders>
              <w:top w:val="single" w:sz="4" w:space="0" w:color="auto"/>
            </w:tcBorders>
          </w:tcPr>
          <w:p w:rsidR="009B720A" w:rsidRDefault="002E3E5D" w:rsidP="00EC47D9">
            <w:pPr>
              <w:ind w:left="720" w:hanging="720"/>
              <w:rPr>
                <w:sz w:val="24"/>
                <w:szCs w:val="24"/>
              </w:rPr>
            </w:pPr>
            <w:r>
              <w:rPr>
                <w:sz w:val="24"/>
                <w:szCs w:val="24"/>
              </w:rPr>
              <w:t>17</w:t>
            </w:r>
            <w:r w:rsidR="00F2088B">
              <w:rPr>
                <w:sz w:val="24"/>
                <w:szCs w:val="24"/>
              </w:rPr>
              <w:t xml:space="preserve"> </w:t>
            </w:r>
            <w:r w:rsidR="0097245E">
              <w:rPr>
                <w:sz w:val="24"/>
                <w:szCs w:val="24"/>
              </w:rPr>
              <w:t>Spares</w:t>
            </w:r>
          </w:p>
          <w:p w:rsidR="00150151" w:rsidRPr="009B720A" w:rsidRDefault="00150151" w:rsidP="00EC47D9">
            <w:pPr>
              <w:ind w:left="720" w:hanging="720"/>
              <w:rPr>
                <w:sz w:val="24"/>
                <w:szCs w:val="24"/>
              </w:rPr>
            </w:pPr>
            <w:r>
              <w:rPr>
                <w:sz w:val="24"/>
                <w:szCs w:val="24"/>
              </w:rPr>
              <w:t>(17.06 seats)</w:t>
            </w:r>
          </w:p>
        </w:tc>
        <w:tc>
          <w:tcPr>
            <w:tcW w:w="1701" w:type="dxa"/>
            <w:tcBorders>
              <w:top w:val="single" w:sz="4" w:space="0" w:color="auto"/>
            </w:tcBorders>
          </w:tcPr>
          <w:p w:rsidR="00117EC8" w:rsidRDefault="00F2088B" w:rsidP="00EC47D9">
            <w:pPr>
              <w:ind w:left="720" w:hanging="720"/>
              <w:rPr>
                <w:sz w:val="24"/>
                <w:szCs w:val="24"/>
              </w:rPr>
            </w:pPr>
            <w:r>
              <w:rPr>
                <w:sz w:val="24"/>
                <w:szCs w:val="24"/>
              </w:rPr>
              <w:t xml:space="preserve">5   </w:t>
            </w:r>
          </w:p>
          <w:p w:rsidR="009B720A" w:rsidRPr="009B720A" w:rsidRDefault="00117EC8" w:rsidP="00117EC8">
            <w:pPr>
              <w:ind w:left="720" w:hanging="720"/>
              <w:rPr>
                <w:sz w:val="24"/>
                <w:szCs w:val="24"/>
              </w:rPr>
            </w:pPr>
            <w:r>
              <w:rPr>
                <w:sz w:val="24"/>
                <w:szCs w:val="24"/>
              </w:rPr>
              <w:t>(4.88 seats)</w:t>
            </w:r>
          </w:p>
        </w:tc>
        <w:tc>
          <w:tcPr>
            <w:tcW w:w="1701" w:type="dxa"/>
            <w:tcBorders>
              <w:top w:val="single" w:sz="4" w:space="0" w:color="auto"/>
            </w:tcBorders>
          </w:tcPr>
          <w:p w:rsidR="009B720A" w:rsidRPr="009B720A" w:rsidRDefault="00C96328" w:rsidP="00150151">
            <w:pPr>
              <w:ind w:left="720" w:hanging="720"/>
              <w:rPr>
                <w:sz w:val="24"/>
                <w:szCs w:val="24"/>
              </w:rPr>
            </w:pPr>
            <w:r>
              <w:rPr>
                <w:sz w:val="24"/>
                <w:szCs w:val="24"/>
              </w:rPr>
              <w:t>2</w:t>
            </w:r>
            <w:r w:rsidR="00EC663E">
              <w:rPr>
                <w:sz w:val="24"/>
                <w:szCs w:val="24"/>
              </w:rPr>
              <w:t xml:space="preserve"> (2.4</w:t>
            </w:r>
            <w:r w:rsidR="00150151">
              <w:rPr>
                <w:sz w:val="24"/>
                <w:szCs w:val="24"/>
              </w:rPr>
              <w:t>2</w:t>
            </w:r>
            <w:r w:rsidR="00EC663E">
              <w:rPr>
                <w:sz w:val="24"/>
                <w:szCs w:val="24"/>
              </w:rPr>
              <w:t xml:space="preserve"> seats)</w:t>
            </w:r>
          </w:p>
        </w:tc>
      </w:tr>
      <w:tr w:rsidR="00B92703" w:rsidRPr="00B5134F" w:rsidTr="005D0707">
        <w:tc>
          <w:tcPr>
            <w:tcW w:w="3357" w:type="dxa"/>
            <w:tcBorders>
              <w:top w:val="single" w:sz="4" w:space="0" w:color="auto"/>
              <w:bottom w:val="single" w:sz="4" w:space="0" w:color="auto"/>
            </w:tcBorders>
            <w:shd w:val="clear" w:color="auto" w:fill="auto"/>
          </w:tcPr>
          <w:p w:rsidR="00B92703" w:rsidRDefault="00B92703" w:rsidP="009B720A">
            <w:pPr>
              <w:ind w:left="720" w:hanging="720"/>
              <w:rPr>
                <w:sz w:val="24"/>
                <w:szCs w:val="24"/>
              </w:rPr>
            </w:pPr>
            <w:r w:rsidRPr="00B5134F">
              <w:rPr>
                <w:sz w:val="24"/>
                <w:szCs w:val="24"/>
              </w:rPr>
              <w:t xml:space="preserve">Planning  </w:t>
            </w:r>
          </w:p>
          <w:p w:rsidR="009B720A" w:rsidRPr="00B5134F" w:rsidRDefault="009B720A" w:rsidP="009B720A">
            <w:pPr>
              <w:ind w:left="720" w:hanging="720"/>
              <w:rPr>
                <w:sz w:val="24"/>
                <w:szCs w:val="24"/>
              </w:rPr>
            </w:pPr>
          </w:p>
        </w:tc>
        <w:tc>
          <w:tcPr>
            <w:tcW w:w="1843" w:type="dxa"/>
            <w:tcBorders>
              <w:top w:val="single" w:sz="4" w:space="0" w:color="auto"/>
            </w:tcBorders>
          </w:tcPr>
          <w:p w:rsidR="00B92703" w:rsidRPr="00E37231" w:rsidRDefault="00B92703" w:rsidP="00EC47D9">
            <w:pPr>
              <w:ind w:left="720" w:hanging="720"/>
              <w:rPr>
                <w:sz w:val="24"/>
                <w:szCs w:val="24"/>
              </w:rPr>
            </w:pPr>
            <w:r w:rsidRPr="00E37231">
              <w:rPr>
                <w:sz w:val="24"/>
                <w:szCs w:val="24"/>
              </w:rPr>
              <w:t>11</w:t>
            </w:r>
          </w:p>
        </w:tc>
        <w:tc>
          <w:tcPr>
            <w:tcW w:w="1701" w:type="dxa"/>
            <w:tcBorders>
              <w:top w:val="single" w:sz="4" w:space="0" w:color="auto"/>
            </w:tcBorders>
            <w:shd w:val="clear" w:color="auto" w:fill="auto"/>
          </w:tcPr>
          <w:p w:rsidR="00B92703" w:rsidRPr="009B720A" w:rsidRDefault="00311ABE" w:rsidP="00EC47D9">
            <w:pPr>
              <w:ind w:left="720" w:hanging="720"/>
              <w:rPr>
                <w:sz w:val="24"/>
                <w:szCs w:val="24"/>
              </w:rPr>
            </w:pPr>
            <w:r>
              <w:rPr>
                <w:sz w:val="24"/>
                <w:szCs w:val="24"/>
              </w:rPr>
              <w:t>4</w:t>
            </w:r>
          </w:p>
        </w:tc>
        <w:tc>
          <w:tcPr>
            <w:tcW w:w="1843" w:type="dxa"/>
            <w:tcBorders>
              <w:top w:val="single" w:sz="4" w:space="0" w:color="auto"/>
            </w:tcBorders>
            <w:shd w:val="clear" w:color="auto" w:fill="auto"/>
          </w:tcPr>
          <w:p w:rsidR="00B92703" w:rsidRPr="009B720A" w:rsidRDefault="00311ABE" w:rsidP="00EC47D9">
            <w:pPr>
              <w:ind w:left="720" w:hanging="720"/>
              <w:rPr>
                <w:sz w:val="24"/>
                <w:szCs w:val="24"/>
              </w:rPr>
            </w:pPr>
            <w:r>
              <w:rPr>
                <w:sz w:val="24"/>
                <w:szCs w:val="24"/>
              </w:rPr>
              <w:t>4</w:t>
            </w:r>
          </w:p>
        </w:tc>
        <w:tc>
          <w:tcPr>
            <w:tcW w:w="1701" w:type="dxa"/>
            <w:tcBorders>
              <w:top w:val="single" w:sz="4" w:space="0" w:color="auto"/>
            </w:tcBorders>
          </w:tcPr>
          <w:p w:rsidR="00B92703" w:rsidRPr="009B720A" w:rsidRDefault="00311ABE" w:rsidP="00EC47D9">
            <w:pPr>
              <w:ind w:left="720" w:hanging="720"/>
              <w:rPr>
                <w:sz w:val="24"/>
                <w:szCs w:val="24"/>
              </w:rPr>
            </w:pPr>
            <w:r>
              <w:rPr>
                <w:sz w:val="24"/>
                <w:szCs w:val="24"/>
              </w:rPr>
              <w:t>2</w:t>
            </w:r>
          </w:p>
        </w:tc>
        <w:tc>
          <w:tcPr>
            <w:tcW w:w="1701" w:type="dxa"/>
            <w:tcBorders>
              <w:top w:val="single" w:sz="4" w:space="0" w:color="auto"/>
            </w:tcBorders>
          </w:tcPr>
          <w:p w:rsidR="00B92703" w:rsidRPr="009B720A" w:rsidRDefault="00311ABE" w:rsidP="00EC47D9">
            <w:pPr>
              <w:ind w:left="720" w:hanging="720"/>
              <w:rPr>
                <w:sz w:val="24"/>
                <w:szCs w:val="24"/>
              </w:rPr>
            </w:pPr>
            <w:r>
              <w:rPr>
                <w:sz w:val="24"/>
                <w:szCs w:val="24"/>
              </w:rPr>
              <w:t>1</w:t>
            </w:r>
          </w:p>
        </w:tc>
        <w:tc>
          <w:tcPr>
            <w:tcW w:w="1701" w:type="dxa"/>
            <w:tcBorders>
              <w:top w:val="single" w:sz="4" w:space="0" w:color="auto"/>
            </w:tcBorders>
          </w:tcPr>
          <w:p w:rsidR="00B92703" w:rsidRPr="009B720A" w:rsidRDefault="004B472F" w:rsidP="00EC47D9">
            <w:pPr>
              <w:ind w:left="720" w:hanging="720"/>
              <w:rPr>
                <w:sz w:val="24"/>
                <w:szCs w:val="24"/>
              </w:rPr>
            </w:pPr>
            <w:r>
              <w:rPr>
                <w:sz w:val="24"/>
                <w:szCs w:val="24"/>
              </w:rPr>
              <w:t>Complete</w:t>
            </w:r>
          </w:p>
        </w:tc>
      </w:tr>
      <w:tr w:rsidR="00B92703" w:rsidRPr="00B5134F" w:rsidTr="005D0707">
        <w:tc>
          <w:tcPr>
            <w:tcW w:w="3357" w:type="dxa"/>
            <w:tcBorders>
              <w:top w:val="single" w:sz="4" w:space="0" w:color="auto"/>
            </w:tcBorders>
            <w:shd w:val="clear" w:color="auto" w:fill="auto"/>
          </w:tcPr>
          <w:p w:rsidR="00B92703" w:rsidRDefault="00B92703" w:rsidP="009B720A">
            <w:pPr>
              <w:ind w:left="720" w:hanging="720"/>
              <w:rPr>
                <w:sz w:val="24"/>
                <w:szCs w:val="24"/>
              </w:rPr>
            </w:pPr>
            <w:r w:rsidRPr="00B5134F">
              <w:rPr>
                <w:sz w:val="24"/>
                <w:szCs w:val="24"/>
              </w:rPr>
              <w:t>Licensing</w:t>
            </w:r>
          </w:p>
          <w:p w:rsidR="009B720A" w:rsidRPr="00B5134F" w:rsidRDefault="009B720A" w:rsidP="009B720A">
            <w:pPr>
              <w:ind w:left="720" w:hanging="720"/>
              <w:rPr>
                <w:sz w:val="24"/>
                <w:szCs w:val="24"/>
              </w:rPr>
            </w:pPr>
          </w:p>
        </w:tc>
        <w:tc>
          <w:tcPr>
            <w:tcW w:w="1843" w:type="dxa"/>
          </w:tcPr>
          <w:p w:rsidR="00B92703" w:rsidRPr="00E37231" w:rsidRDefault="00B92703" w:rsidP="00EC47D9">
            <w:pPr>
              <w:ind w:left="720" w:hanging="720"/>
              <w:rPr>
                <w:sz w:val="24"/>
                <w:szCs w:val="24"/>
              </w:rPr>
            </w:pPr>
            <w:r w:rsidRPr="00E37231">
              <w:rPr>
                <w:sz w:val="24"/>
                <w:szCs w:val="24"/>
              </w:rPr>
              <w:t>11</w:t>
            </w:r>
          </w:p>
        </w:tc>
        <w:tc>
          <w:tcPr>
            <w:tcW w:w="1701" w:type="dxa"/>
            <w:shd w:val="clear" w:color="auto" w:fill="auto"/>
          </w:tcPr>
          <w:p w:rsidR="00B92703" w:rsidRPr="009B720A" w:rsidRDefault="00311ABE" w:rsidP="00E37231">
            <w:pPr>
              <w:rPr>
                <w:sz w:val="24"/>
                <w:szCs w:val="24"/>
              </w:rPr>
            </w:pPr>
            <w:r>
              <w:rPr>
                <w:sz w:val="24"/>
                <w:szCs w:val="24"/>
              </w:rPr>
              <w:t>4</w:t>
            </w:r>
          </w:p>
        </w:tc>
        <w:tc>
          <w:tcPr>
            <w:tcW w:w="1843" w:type="dxa"/>
            <w:shd w:val="clear" w:color="auto" w:fill="auto"/>
          </w:tcPr>
          <w:p w:rsidR="00B92703" w:rsidRPr="009B720A" w:rsidRDefault="00311ABE" w:rsidP="00EC47D9">
            <w:pPr>
              <w:ind w:left="720" w:hanging="720"/>
              <w:rPr>
                <w:sz w:val="24"/>
                <w:szCs w:val="24"/>
              </w:rPr>
            </w:pPr>
            <w:r>
              <w:rPr>
                <w:sz w:val="24"/>
                <w:szCs w:val="24"/>
              </w:rPr>
              <w:t>4</w:t>
            </w:r>
          </w:p>
        </w:tc>
        <w:tc>
          <w:tcPr>
            <w:tcW w:w="1701" w:type="dxa"/>
          </w:tcPr>
          <w:p w:rsidR="00B92703" w:rsidRPr="009B720A" w:rsidRDefault="00311ABE" w:rsidP="00EC47D9">
            <w:pPr>
              <w:ind w:left="720" w:hanging="720"/>
              <w:rPr>
                <w:sz w:val="24"/>
                <w:szCs w:val="24"/>
              </w:rPr>
            </w:pPr>
            <w:r>
              <w:rPr>
                <w:sz w:val="24"/>
                <w:szCs w:val="24"/>
              </w:rPr>
              <w:t>2</w:t>
            </w:r>
          </w:p>
        </w:tc>
        <w:tc>
          <w:tcPr>
            <w:tcW w:w="1701" w:type="dxa"/>
          </w:tcPr>
          <w:p w:rsidR="00B92703" w:rsidRPr="009B720A" w:rsidRDefault="00311ABE" w:rsidP="00EC47D9">
            <w:pPr>
              <w:ind w:left="720" w:hanging="720"/>
              <w:rPr>
                <w:sz w:val="24"/>
                <w:szCs w:val="24"/>
              </w:rPr>
            </w:pPr>
            <w:r>
              <w:rPr>
                <w:sz w:val="24"/>
                <w:szCs w:val="24"/>
              </w:rPr>
              <w:t>1</w:t>
            </w:r>
          </w:p>
        </w:tc>
        <w:tc>
          <w:tcPr>
            <w:tcW w:w="1701" w:type="dxa"/>
          </w:tcPr>
          <w:p w:rsidR="00B92703" w:rsidRPr="009B720A" w:rsidRDefault="004B472F" w:rsidP="00EC47D9">
            <w:pPr>
              <w:ind w:left="720" w:hanging="720"/>
              <w:rPr>
                <w:sz w:val="24"/>
                <w:szCs w:val="24"/>
              </w:rPr>
            </w:pPr>
            <w:r w:rsidRPr="004B472F">
              <w:rPr>
                <w:sz w:val="24"/>
                <w:szCs w:val="24"/>
              </w:rPr>
              <w:t>Complete</w:t>
            </w:r>
          </w:p>
        </w:tc>
      </w:tr>
      <w:tr w:rsidR="00B92703" w:rsidRPr="00B5134F" w:rsidTr="005D0707">
        <w:tc>
          <w:tcPr>
            <w:tcW w:w="3357" w:type="dxa"/>
            <w:shd w:val="clear" w:color="auto" w:fill="auto"/>
          </w:tcPr>
          <w:p w:rsidR="00B92703" w:rsidRDefault="00B92703" w:rsidP="00EC47D9">
            <w:pPr>
              <w:ind w:left="720" w:hanging="720"/>
              <w:rPr>
                <w:sz w:val="24"/>
                <w:szCs w:val="24"/>
              </w:rPr>
            </w:pPr>
            <w:r w:rsidRPr="00B5134F">
              <w:rPr>
                <w:sz w:val="24"/>
                <w:szCs w:val="24"/>
              </w:rPr>
              <w:t xml:space="preserve">Personnel  </w:t>
            </w:r>
          </w:p>
          <w:p w:rsidR="009B720A" w:rsidRPr="00B5134F" w:rsidRDefault="009B720A" w:rsidP="00EC47D9">
            <w:pPr>
              <w:ind w:left="720" w:hanging="720"/>
              <w:rPr>
                <w:sz w:val="24"/>
                <w:szCs w:val="24"/>
              </w:rPr>
            </w:pPr>
          </w:p>
        </w:tc>
        <w:tc>
          <w:tcPr>
            <w:tcW w:w="1843" w:type="dxa"/>
          </w:tcPr>
          <w:p w:rsidR="00B92703" w:rsidRPr="00E37231" w:rsidRDefault="00B92703" w:rsidP="00EC47D9">
            <w:pPr>
              <w:ind w:left="720" w:hanging="720"/>
              <w:rPr>
                <w:sz w:val="24"/>
                <w:szCs w:val="24"/>
              </w:rPr>
            </w:pPr>
            <w:r w:rsidRPr="00E37231">
              <w:rPr>
                <w:sz w:val="24"/>
                <w:szCs w:val="24"/>
              </w:rPr>
              <w:t>11</w:t>
            </w:r>
          </w:p>
        </w:tc>
        <w:tc>
          <w:tcPr>
            <w:tcW w:w="1701" w:type="dxa"/>
            <w:shd w:val="clear" w:color="auto" w:fill="auto"/>
          </w:tcPr>
          <w:p w:rsidR="00B92703" w:rsidRPr="009B720A" w:rsidRDefault="00311ABE" w:rsidP="00EC47D9">
            <w:pPr>
              <w:ind w:left="720" w:hanging="720"/>
              <w:rPr>
                <w:sz w:val="24"/>
                <w:szCs w:val="24"/>
              </w:rPr>
            </w:pPr>
            <w:r>
              <w:rPr>
                <w:sz w:val="24"/>
                <w:szCs w:val="24"/>
              </w:rPr>
              <w:t>4</w:t>
            </w:r>
          </w:p>
        </w:tc>
        <w:tc>
          <w:tcPr>
            <w:tcW w:w="1843" w:type="dxa"/>
            <w:shd w:val="clear" w:color="auto" w:fill="auto"/>
          </w:tcPr>
          <w:p w:rsidR="00B92703" w:rsidRPr="009B720A" w:rsidRDefault="00311ABE" w:rsidP="00EC47D9">
            <w:pPr>
              <w:ind w:left="720" w:hanging="720"/>
              <w:rPr>
                <w:sz w:val="24"/>
                <w:szCs w:val="24"/>
              </w:rPr>
            </w:pPr>
            <w:r>
              <w:rPr>
                <w:sz w:val="24"/>
                <w:szCs w:val="24"/>
              </w:rPr>
              <w:t>4</w:t>
            </w:r>
          </w:p>
        </w:tc>
        <w:tc>
          <w:tcPr>
            <w:tcW w:w="1701" w:type="dxa"/>
          </w:tcPr>
          <w:p w:rsidR="00B92703" w:rsidRPr="009B720A" w:rsidRDefault="00311ABE" w:rsidP="00EC47D9">
            <w:pPr>
              <w:ind w:left="720" w:hanging="720"/>
              <w:rPr>
                <w:sz w:val="24"/>
                <w:szCs w:val="24"/>
              </w:rPr>
            </w:pPr>
            <w:r>
              <w:rPr>
                <w:sz w:val="24"/>
                <w:szCs w:val="24"/>
              </w:rPr>
              <w:t>2</w:t>
            </w:r>
          </w:p>
        </w:tc>
        <w:tc>
          <w:tcPr>
            <w:tcW w:w="1701" w:type="dxa"/>
          </w:tcPr>
          <w:p w:rsidR="00B92703" w:rsidRPr="009B720A" w:rsidRDefault="00311ABE" w:rsidP="00EC47D9">
            <w:pPr>
              <w:ind w:left="720" w:hanging="720"/>
              <w:rPr>
                <w:sz w:val="24"/>
                <w:szCs w:val="24"/>
              </w:rPr>
            </w:pPr>
            <w:r>
              <w:rPr>
                <w:sz w:val="24"/>
                <w:szCs w:val="24"/>
              </w:rPr>
              <w:t>1</w:t>
            </w:r>
          </w:p>
        </w:tc>
        <w:tc>
          <w:tcPr>
            <w:tcW w:w="1701" w:type="dxa"/>
          </w:tcPr>
          <w:p w:rsidR="00B92703" w:rsidRPr="009B720A" w:rsidRDefault="004B472F" w:rsidP="00EC47D9">
            <w:pPr>
              <w:ind w:left="720" w:hanging="720"/>
              <w:rPr>
                <w:sz w:val="24"/>
                <w:szCs w:val="24"/>
              </w:rPr>
            </w:pPr>
            <w:r w:rsidRPr="004B472F">
              <w:rPr>
                <w:sz w:val="24"/>
                <w:szCs w:val="24"/>
              </w:rPr>
              <w:t>Complete</w:t>
            </w:r>
          </w:p>
        </w:tc>
      </w:tr>
      <w:tr w:rsidR="00B92703" w:rsidRPr="00B5134F" w:rsidTr="005D0707">
        <w:tc>
          <w:tcPr>
            <w:tcW w:w="3357" w:type="dxa"/>
            <w:shd w:val="clear" w:color="auto" w:fill="auto"/>
          </w:tcPr>
          <w:p w:rsidR="00B92703" w:rsidRDefault="00B92703" w:rsidP="00EC47D9">
            <w:pPr>
              <w:ind w:left="720" w:hanging="720"/>
              <w:rPr>
                <w:sz w:val="24"/>
                <w:szCs w:val="24"/>
              </w:rPr>
            </w:pPr>
            <w:r>
              <w:rPr>
                <w:sz w:val="24"/>
                <w:szCs w:val="24"/>
              </w:rPr>
              <w:t>Governance</w:t>
            </w:r>
          </w:p>
          <w:p w:rsidR="00B92703" w:rsidRDefault="00B92703" w:rsidP="00EC47D9">
            <w:pPr>
              <w:ind w:left="720" w:hanging="720"/>
              <w:rPr>
                <w:sz w:val="24"/>
                <w:szCs w:val="24"/>
              </w:rPr>
            </w:pPr>
            <w:r>
              <w:rPr>
                <w:sz w:val="24"/>
                <w:szCs w:val="24"/>
              </w:rPr>
              <w:t xml:space="preserve">and </w:t>
            </w:r>
            <w:r w:rsidR="00E8030C">
              <w:rPr>
                <w:sz w:val="24"/>
                <w:szCs w:val="24"/>
              </w:rPr>
              <w:t>Standards</w:t>
            </w:r>
          </w:p>
          <w:p w:rsidR="009B720A" w:rsidRPr="00B5134F" w:rsidRDefault="009B720A" w:rsidP="00EC47D9">
            <w:pPr>
              <w:ind w:left="720" w:hanging="720"/>
              <w:rPr>
                <w:sz w:val="24"/>
                <w:szCs w:val="24"/>
              </w:rPr>
            </w:pPr>
          </w:p>
        </w:tc>
        <w:tc>
          <w:tcPr>
            <w:tcW w:w="1843" w:type="dxa"/>
          </w:tcPr>
          <w:p w:rsidR="00B92703" w:rsidRPr="00E37231" w:rsidRDefault="00B92703" w:rsidP="00EC47D9">
            <w:pPr>
              <w:ind w:left="720" w:hanging="720"/>
              <w:rPr>
                <w:sz w:val="24"/>
                <w:szCs w:val="24"/>
              </w:rPr>
            </w:pPr>
            <w:r>
              <w:rPr>
                <w:sz w:val="24"/>
                <w:szCs w:val="24"/>
              </w:rPr>
              <w:t>9</w:t>
            </w:r>
          </w:p>
        </w:tc>
        <w:tc>
          <w:tcPr>
            <w:tcW w:w="1701" w:type="dxa"/>
            <w:shd w:val="clear" w:color="auto" w:fill="auto"/>
          </w:tcPr>
          <w:p w:rsidR="00B92703" w:rsidRPr="009B720A" w:rsidRDefault="00166CCD" w:rsidP="00EC47D9">
            <w:pPr>
              <w:ind w:left="720" w:hanging="720"/>
              <w:rPr>
                <w:sz w:val="24"/>
                <w:szCs w:val="24"/>
              </w:rPr>
            </w:pPr>
            <w:r>
              <w:rPr>
                <w:sz w:val="24"/>
                <w:szCs w:val="24"/>
              </w:rPr>
              <w:t>3</w:t>
            </w:r>
          </w:p>
        </w:tc>
        <w:tc>
          <w:tcPr>
            <w:tcW w:w="1843" w:type="dxa"/>
            <w:shd w:val="clear" w:color="auto" w:fill="auto"/>
          </w:tcPr>
          <w:p w:rsidR="00B92703" w:rsidRPr="009B720A" w:rsidRDefault="00166CCD" w:rsidP="00EC47D9">
            <w:pPr>
              <w:ind w:left="720" w:hanging="720"/>
              <w:rPr>
                <w:sz w:val="24"/>
                <w:szCs w:val="24"/>
              </w:rPr>
            </w:pPr>
            <w:r>
              <w:rPr>
                <w:sz w:val="24"/>
                <w:szCs w:val="24"/>
              </w:rPr>
              <w:t>3</w:t>
            </w:r>
          </w:p>
        </w:tc>
        <w:tc>
          <w:tcPr>
            <w:tcW w:w="1701" w:type="dxa"/>
          </w:tcPr>
          <w:p w:rsidR="00B92703" w:rsidRPr="009B720A" w:rsidRDefault="00600414" w:rsidP="00EC47D9">
            <w:pPr>
              <w:ind w:left="720" w:hanging="720"/>
              <w:rPr>
                <w:sz w:val="24"/>
                <w:szCs w:val="24"/>
              </w:rPr>
            </w:pPr>
            <w:r>
              <w:rPr>
                <w:sz w:val="24"/>
                <w:szCs w:val="24"/>
              </w:rPr>
              <w:t>2</w:t>
            </w:r>
          </w:p>
        </w:tc>
        <w:tc>
          <w:tcPr>
            <w:tcW w:w="1701" w:type="dxa"/>
          </w:tcPr>
          <w:p w:rsidR="00B92703" w:rsidRPr="009B720A" w:rsidRDefault="00C96328" w:rsidP="00EC47D9">
            <w:pPr>
              <w:ind w:left="720" w:hanging="720"/>
              <w:rPr>
                <w:sz w:val="24"/>
                <w:szCs w:val="24"/>
              </w:rPr>
            </w:pPr>
            <w:r>
              <w:rPr>
                <w:sz w:val="24"/>
                <w:szCs w:val="24"/>
              </w:rPr>
              <w:t>1</w:t>
            </w:r>
          </w:p>
        </w:tc>
        <w:tc>
          <w:tcPr>
            <w:tcW w:w="1701" w:type="dxa"/>
          </w:tcPr>
          <w:p w:rsidR="00B92703" w:rsidRPr="009B720A" w:rsidRDefault="004B472F" w:rsidP="00EC47D9">
            <w:pPr>
              <w:ind w:left="720" w:hanging="720"/>
              <w:rPr>
                <w:sz w:val="24"/>
                <w:szCs w:val="24"/>
              </w:rPr>
            </w:pPr>
            <w:r w:rsidRPr="004B472F">
              <w:rPr>
                <w:sz w:val="24"/>
                <w:szCs w:val="24"/>
              </w:rPr>
              <w:t>Complete</w:t>
            </w:r>
          </w:p>
        </w:tc>
      </w:tr>
      <w:tr w:rsidR="00B92703" w:rsidRPr="00B5134F" w:rsidTr="005D0707">
        <w:tc>
          <w:tcPr>
            <w:tcW w:w="3357" w:type="dxa"/>
            <w:shd w:val="clear" w:color="auto" w:fill="auto"/>
          </w:tcPr>
          <w:p w:rsidR="00B92703" w:rsidRPr="00B5134F" w:rsidRDefault="00B92703" w:rsidP="00EC47D9">
            <w:pPr>
              <w:ind w:left="720" w:hanging="720"/>
              <w:rPr>
                <w:sz w:val="24"/>
                <w:szCs w:val="24"/>
              </w:rPr>
            </w:pPr>
            <w:r w:rsidRPr="00B5134F">
              <w:rPr>
                <w:sz w:val="24"/>
                <w:szCs w:val="24"/>
              </w:rPr>
              <w:t>Overview and</w:t>
            </w:r>
          </w:p>
          <w:p w:rsidR="00B92703" w:rsidRPr="00B5134F" w:rsidRDefault="00B92703" w:rsidP="00EC47D9">
            <w:pPr>
              <w:ind w:left="720" w:hanging="720"/>
              <w:rPr>
                <w:sz w:val="24"/>
                <w:szCs w:val="24"/>
              </w:rPr>
            </w:pPr>
            <w:r w:rsidRPr="00B5134F">
              <w:rPr>
                <w:sz w:val="24"/>
                <w:szCs w:val="24"/>
              </w:rPr>
              <w:t>Scrutiny</w:t>
            </w:r>
          </w:p>
          <w:p w:rsidR="009B720A" w:rsidRPr="00B5134F" w:rsidRDefault="00B92703" w:rsidP="00C23472">
            <w:pPr>
              <w:rPr>
                <w:sz w:val="24"/>
                <w:szCs w:val="24"/>
              </w:rPr>
            </w:pPr>
            <w:r w:rsidRPr="00B5134F">
              <w:rPr>
                <w:sz w:val="24"/>
                <w:szCs w:val="24"/>
              </w:rPr>
              <w:t xml:space="preserve">Committee (Communities) </w:t>
            </w:r>
          </w:p>
        </w:tc>
        <w:tc>
          <w:tcPr>
            <w:tcW w:w="1843" w:type="dxa"/>
          </w:tcPr>
          <w:p w:rsidR="00B92703" w:rsidRPr="00E37231" w:rsidRDefault="00B92703" w:rsidP="00EC47D9">
            <w:pPr>
              <w:ind w:left="720" w:hanging="720"/>
              <w:rPr>
                <w:sz w:val="24"/>
                <w:szCs w:val="24"/>
              </w:rPr>
            </w:pPr>
            <w:r w:rsidRPr="00E37231">
              <w:rPr>
                <w:sz w:val="24"/>
                <w:szCs w:val="24"/>
              </w:rPr>
              <w:t>9</w:t>
            </w:r>
          </w:p>
        </w:tc>
        <w:tc>
          <w:tcPr>
            <w:tcW w:w="1701" w:type="dxa"/>
            <w:shd w:val="clear" w:color="auto" w:fill="auto"/>
          </w:tcPr>
          <w:p w:rsidR="00B92703" w:rsidRPr="009B720A" w:rsidRDefault="00166CCD" w:rsidP="00EC47D9">
            <w:pPr>
              <w:ind w:left="720" w:hanging="720"/>
              <w:rPr>
                <w:sz w:val="24"/>
                <w:szCs w:val="24"/>
              </w:rPr>
            </w:pPr>
            <w:r>
              <w:rPr>
                <w:sz w:val="24"/>
                <w:szCs w:val="24"/>
              </w:rPr>
              <w:t>3</w:t>
            </w:r>
          </w:p>
        </w:tc>
        <w:tc>
          <w:tcPr>
            <w:tcW w:w="1843" w:type="dxa"/>
            <w:shd w:val="clear" w:color="auto" w:fill="auto"/>
          </w:tcPr>
          <w:p w:rsidR="00B92703" w:rsidRPr="009B720A" w:rsidRDefault="00EC663E" w:rsidP="00EC47D9">
            <w:pPr>
              <w:ind w:left="720" w:hanging="720"/>
              <w:rPr>
                <w:sz w:val="24"/>
                <w:szCs w:val="24"/>
              </w:rPr>
            </w:pPr>
            <w:r>
              <w:rPr>
                <w:sz w:val="24"/>
                <w:szCs w:val="24"/>
              </w:rPr>
              <w:t>4</w:t>
            </w:r>
          </w:p>
          <w:p w:rsidR="00B92703" w:rsidRPr="009B720A" w:rsidRDefault="00B92703" w:rsidP="00EC47D9">
            <w:pPr>
              <w:ind w:left="720" w:hanging="720"/>
              <w:rPr>
                <w:sz w:val="24"/>
                <w:szCs w:val="24"/>
              </w:rPr>
            </w:pPr>
          </w:p>
        </w:tc>
        <w:tc>
          <w:tcPr>
            <w:tcW w:w="1701" w:type="dxa"/>
          </w:tcPr>
          <w:p w:rsidR="00B92703" w:rsidRPr="009B720A" w:rsidRDefault="00600414" w:rsidP="00EC47D9">
            <w:pPr>
              <w:ind w:left="720" w:hanging="720"/>
              <w:rPr>
                <w:sz w:val="24"/>
                <w:szCs w:val="24"/>
              </w:rPr>
            </w:pPr>
            <w:r>
              <w:rPr>
                <w:sz w:val="24"/>
                <w:szCs w:val="24"/>
              </w:rPr>
              <w:t>2</w:t>
            </w:r>
          </w:p>
        </w:tc>
        <w:tc>
          <w:tcPr>
            <w:tcW w:w="1701" w:type="dxa"/>
          </w:tcPr>
          <w:p w:rsidR="00B92703" w:rsidRPr="009B720A" w:rsidRDefault="00311ABE" w:rsidP="00EC47D9">
            <w:pPr>
              <w:ind w:left="720" w:hanging="720"/>
              <w:rPr>
                <w:sz w:val="24"/>
                <w:szCs w:val="24"/>
              </w:rPr>
            </w:pPr>
            <w:r>
              <w:rPr>
                <w:sz w:val="24"/>
                <w:szCs w:val="24"/>
              </w:rPr>
              <w:t>0</w:t>
            </w:r>
          </w:p>
        </w:tc>
        <w:tc>
          <w:tcPr>
            <w:tcW w:w="1701" w:type="dxa"/>
          </w:tcPr>
          <w:p w:rsidR="00B92703" w:rsidRPr="009B720A" w:rsidRDefault="004B472F" w:rsidP="00EC47D9">
            <w:pPr>
              <w:ind w:left="720" w:hanging="720"/>
              <w:rPr>
                <w:sz w:val="24"/>
                <w:szCs w:val="24"/>
              </w:rPr>
            </w:pPr>
            <w:r w:rsidRPr="004B472F">
              <w:rPr>
                <w:sz w:val="24"/>
                <w:szCs w:val="24"/>
              </w:rPr>
              <w:t>Complete</w:t>
            </w:r>
          </w:p>
        </w:tc>
      </w:tr>
      <w:tr w:rsidR="00B92703" w:rsidRPr="00B5134F" w:rsidTr="005D0707">
        <w:tc>
          <w:tcPr>
            <w:tcW w:w="3357" w:type="dxa"/>
            <w:shd w:val="clear" w:color="auto" w:fill="auto"/>
          </w:tcPr>
          <w:p w:rsidR="00B92703" w:rsidRPr="00B5134F" w:rsidRDefault="00B92703" w:rsidP="00EC47D9">
            <w:pPr>
              <w:ind w:left="720" w:hanging="720"/>
              <w:rPr>
                <w:sz w:val="24"/>
                <w:szCs w:val="24"/>
              </w:rPr>
            </w:pPr>
            <w:r w:rsidRPr="00B5134F">
              <w:rPr>
                <w:sz w:val="24"/>
                <w:szCs w:val="24"/>
              </w:rPr>
              <w:t>Overview and</w:t>
            </w:r>
          </w:p>
          <w:p w:rsidR="00B92703" w:rsidRPr="00B5134F" w:rsidRDefault="00B92703" w:rsidP="00EC47D9">
            <w:pPr>
              <w:ind w:left="720" w:hanging="720"/>
              <w:rPr>
                <w:sz w:val="24"/>
                <w:szCs w:val="24"/>
              </w:rPr>
            </w:pPr>
            <w:r w:rsidRPr="00B5134F">
              <w:rPr>
                <w:sz w:val="24"/>
                <w:szCs w:val="24"/>
              </w:rPr>
              <w:t>Scrutiny</w:t>
            </w:r>
          </w:p>
          <w:p w:rsidR="00B92703" w:rsidRPr="00B5134F" w:rsidRDefault="00B92703" w:rsidP="00EC47D9">
            <w:pPr>
              <w:ind w:left="556" w:hanging="556"/>
              <w:rPr>
                <w:sz w:val="24"/>
                <w:szCs w:val="24"/>
              </w:rPr>
            </w:pPr>
            <w:r w:rsidRPr="00B5134F">
              <w:rPr>
                <w:sz w:val="24"/>
                <w:szCs w:val="24"/>
              </w:rPr>
              <w:t>Committee</w:t>
            </w:r>
          </w:p>
          <w:p w:rsidR="009B720A" w:rsidRPr="00B5134F" w:rsidRDefault="00B92703" w:rsidP="00C23472">
            <w:pPr>
              <w:ind w:left="556" w:hanging="556"/>
              <w:rPr>
                <w:sz w:val="24"/>
                <w:szCs w:val="24"/>
              </w:rPr>
            </w:pPr>
            <w:r w:rsidRPr="00B5134F">
              <w:rPr>
                <w:sz w:val="24"/>
                <w:szCs w:val="24"/>
              </w:rPr>
              <w:t xml:space="preserve">(Place) </w:t>
            </w:r>
          </w:p>
        </w:tc>
        <w:tc>
          <w:tcPr>
            <w:tcW w:w="1843" w:type="dxa"/>
          </w:tcPr>
          <w:p w:rsidR="00B92703" w:rsidRPr="00E37231" w:rsidRDefault="00B92703" w:rsidP="00EC47D9">
            <w:pPr>
              <w:ind w:left="720" w:hanging="720"/>
              <w:rPr>
                <w:sz w:val="24"/>
                <w:szCs w:val="24"/>
              </w:rPr>
            </w:pPr>
            <w:r w:rsidRPr="00E37231">
              <w:rPr>
                <w:sz w:val="24"/>
                <w:szCs w:val="24"/>
              </w:rPr>
              <w:t>9</w:t>
            </w:r>
          </w:p>
        </w:tc>
        <w:tc>
          <w:tcPr>
            <w:tcW w:w="1701" w:type="dxa"/>
            <w:shd w:val="clear" w:color="auto" w:fill="auto"/>
          </w:tcPr>
          <w:p w:rsidR="00B92703" w:rsidRPr="009B720A" w:rsidRDefault="00166CCD" w:rsidP="00EC47D9">
            <w:pPr>
              <w:ind w:left="720" w:hanging="720"/>
              <w:rPr>
                <w:sz w:val="24"/>
                <w:szCs w:val="24"/>
              </w:rPr>
            </w:pPr>
            <w:r>
              <w:rPr>
                <w:sz w:val="24"/>
                <w:szCs w:val="24"/>
              </w:rPr>
              <w:t>3</w:t>
            </w:r>
          </w:p>
        </w:tc>
        <w:tc>
          <w:tcPr>
            <w:tcW w:w="1843" w:type="dxa"/>
            <w:shd w:val="clear" w:color="auto" w:fill="auto"/>
          </w:tcPr>
          <w:p w:rsidR="00B92703" w:rsidRPr="009B720A" w:rsidRDefault="00166CCD" w:rsidP="00EC47D9">
            <w:pPr>
              <w:ind w:left="720" w:hanging="720"/>
              <w:rPr>
                <w:sz w:val="24"/>
                <w:szCs w:val="24"/>
              </w:rPr>
            </w:pPr>
            <w:r>
              <w:rPr>
                <w:sz w:val="24"/>
                <w:szCs w:val="24"/>
              </w:rPr>
              <w:t>3</w:t>
            </w:r>
          </w:p>
          <w:p w:rsidR="00B92703" w:rsidRPr="009B720A" w:rsidRDefault="00B92703" w:rsidP="00E37231">
            <w:pPr>
              <w:rPr>
                <w:sz w:val="24"/>
                <w:szCs w:val="24"/>
              </w:rPr>
            </w:pPr>
          </w:p>
        </w:tc>
        <w:tc>
          <w:tcPr>
            <w:tcW w:w="1701" w:type="dxa"/>
          </w:tcPr>
          <w:p w:rsidR="00B92703" w:rsidRPr="009B720A" w:rsidRDefault="00600414" w:rsidP="00EC47D9">
            <w:pPr>
              <w:ind w:left="720" w:hanging="720"/>
              <w:rPr>
                <w:sz w:val="24"/>
                <w:szCs w:val="24"/>
              </w:rPr>
            </w:pPr>
            <w:r>
              <w:rPr>
                <w:sz w:val="24"/>
                <w:szCs w:val="24"/>
              </w:rPr>
              <w:t>2</w:t>
            </w:r>
          </w:p>
        </w:tc>
        <w:tc>
          <w:tcPr>
            <w:tcW w:w="1701" w:type="dxa"/>
          </w:tcPr>
          <w:p w:rsidR="00B92703" w:rsidRPr="009B720A" w:rsidRDefault="00311ABE" w:rsidP="00EC47D9">
            <w:pPr>
              <w:ind w:left="720" w:hanging="720"/>
              <w:rPr>
                <w:sz w:val="24"/>
                <w:szCs w:val="24"/>
              </w:rPr>
            </w:pPr>
            <w:r>
              <w:rPr>
                <w:sz w:val="24"/>
                <w:szCs w:val="24"/>
              </w:rPr>
              <w:t>0</w:t>
            </w:r>
          </w:p>
        </w:tc>
        <w:tc>
          <w:tcPr>
            <w:tcW w:w="1701" w:type="dxa"/>
          </w:tcPr>
          <w:p w:rsidR="00B92703" w:rsidRPr="009B720A" w:rsidRDefault="00EC663E" w:rsidP="00EC47D9">
            <w:pPr>
              <w:ind w:left="720" w:hanging="720"/>
              <w:rPr>
                <w:sz w:val="24"/>
                <w:szCs w:val="24"/>
              </w:rPr>
            </w:pPr>
            <w:r>
              <w:rPr>
                <w:sz w:val="24"/>
                <w:szCs w:val="24"/>
              </w:rPr>
              <w:t>1</w:t>
            </w:r>
          </w:p>
        </w:tc>
      </w:tr>
      <w:tr w:rsidR="00B92703" w:rsidRPr="00B5134F" w:rsidTr="005D0707">
        <w:tc>
          <w:tcPr>
            <w:tcW w:w="3357" w:type="dxa"/>
            <w:shd w:val="clear" w:color="auto" w:fill="auto"/>
          </w:tcPr>
          <w:p w:rsidR="00B92703" w:rsidRPr="00B5134F" w:rsidRDefault="00B92703" w:rsidP="00EC47D9">
            <w:pPr>
              <w:ind w:left="720" w:hanging="720"/>
              <w:rPr>
                <w:rFonts w:cs="Arial"/>
                <w:sz w:val="24"/>
                <w:szCs w:val="24"/>
              </w:rPr>
            </w:pPr>
            <w:r w:rsidRPr="00B5134F">
              <w:rPr>
                <w:rFonts w:cs="Arial"/>
                <w:sz w:val="24"/>
                <w:szCs w:val="24"/>
              </w:rPr>
              <w:t>Overview and</w:t>
            </w:r>
          </w:p>
          <w:p w:rsidR="00B92703" w:rsidRPr="00B5134F" w:rsidRDefault="00B92703" w:rsidP="00EC47D9">
            <w:pPr>
              <w:ind w:left="720" w:hanging="720"/>
              <w:rPr>
                <w:rFonts w:cs="Arial"/>
                <w:sz w:val="24"/>
                <w:szCs w:val="24"/>
              </w:rPr>
            </w:pPr>
            <w:r w:rsidRPr="00B5134F">
              <w:rPr>
                <w:rFonts w:cs="Arial"/>
                <w:sz w:val="24"/>
                <w:szCs w:val="24"/>
              </w:rPr>
              <w:t>Scrutiny</w:t>
            </w:r>
          </w:p>
          <w:p w:rsidR="00B92703" w:rsidRPr="00B5134F" w:rsidRDefault="00B92703" w:rsidP="00EC47D9">
            <w:pPr>
              <w:ind w:left="720" w:hanging="720"/>
              <w:rPr>
                <w:rFonts w:cs="Arial"/>
                <w:sz w:val="24"/>
                <w:szCs w:val="24"/>
              </w:rPr>
            </w:pPr>
            <w:r w:rsidRPr="00B5134F">
              <w:rPr>
                <w:rFonts w:cs="Arial"/>
                <w:sz w:val="24"/>
                <w:szCs w:val="24"/>
              </w:rPr>
              <w:t>Committee</w:t>
            </w:r>
          </w:p>
          <w:p w:rsidR="009B720A" w:rsidRPr="00B5134F" w:rsidRDefault="00B92703" w:rsidP="00C23472">
            <w:pPr>
              <w:tabs>
                <w:tab w:val="left" w:pos="720"/>
              </w:tabs>
              <w:ind w:left="720" w:hanging="720"/>
              <w:rPr>
                <w:rFonts w:cs="Arial"/>
                <w:sz w:val="24"/>
                <w:szCs w:val="24"/>
              </w:rPr>
            </w:pPr>
            <w:r w:rsidRPr="00B5134F">
              <w:rPr>
                <w:rFonts w:cs="Arial"/>
                <w:sz w:val="24"/>
                <w:szCs w:val="24"/>
              </w:rPr>
              <w:t xml:space="preserve">(Corporate) </w:t>
            </w:r>
          </w:p>
        </w:tc>
        <w:tc>
          <w:tcPr>
            <w:tcW w:w="1843" w:type="dxa"/>
          </w:tcPr>
          <w:p w:rsidR="00B92703" w:rsidRPr="00E37231" w:rsidRDefault="00B92703" w:rsidP="00EC47D9">
            <w:pPr>
              <w:ind w:left="720" w:hanging="720"/>
              <w:rPr>
                <w:rFonts w:cs="Arial"/>
                <w:sz w:val="24"/>
                <w:szCs w:val="24"/>
              </w:rPr>
            </w:pPr>
            <w:r w:rsidRPr="00E37231">
              <w:rPr>
                <w:rFonts w:cs="Arial"/>
                <w:sz w:val="24"/>
                <w:szCs w:val="24"/>
              </w:rPr>
              <w:t>9</w:t>
            </w:r>
          </w:p>
        </w:tc>
        <w:tc>
          <w:tcPr>
            <w:tcW w:w="1701" w:type="dxa"/>
            <w:shd w:val="clear" w:color="auto" w:fill="auto"/>
          </w:tcPr>
          <w:p w:rsidR="00B92703" w:rsidRDefault="00EC663E" w:rsidP="00EC47D9">
            <w:pPr>
              <w:ind w:left="720" w:hanging="720"/>
              <w:rPr>
                <w:rFonts w:cs="Arial"/>
                <w:sz w:val="24"/>
                <w:szCs w:val="24"/>
              </w:rPr>
            </w:pPr>
            <w:r>
              <w:rPr>
                <w:rFonts w:cs="Arial"/>
                <w:sz w:val="24"/>
                <w:szCs w:val="24"/>
              </w:rPr>
              <w:t>4</w:t>
            </w:r>
          </w:p>
          <w:p w:rsidR="00E8030C" w:rsidRPr="009B720A" w:rsidRDefault="00E8030C" w:rsidP="00EC47D9">
            <w:pPr>
              <w:ind w:left="720" w:hanging="720"/>
              <w:rPr>
                <w:rFonts w:cs="Arial"/>
                <w:sz w:val="24"/>
                <w:szCs w:val="24"/>
              </w:rPr>
            </w:pPr>
          </w:p>
        </w:tc>
        <w:tc>
          <w:tcPr>
            <w:tcW w:w="1843" w:type="dxa"/>
            <w:shd w:val="clear" w:color="auto" w:fill="auto"/>
          </w:tcPr>
          <w:p w:rsidR="00B92703" w:rsidRPr="009B720A" w:rsidRDefault="00166CCD" w:rsidP="00EC47D9">
            <w:pPr>
              <w:ind w:left="720" w:hanging="720"/>
              <w:rPr>
                <w:rFonts w:cs="Arial"/>
                <w:sz w:val="24"/>
                <w:szCs w:val="24"/>
              </w:rPr>
            </w:pPr>
            <w:r>
              <w:rPr>
                <w:rFonts w:cs="Arial"/>
                <w:sz w:val="24"/>
                <w:szCs w:val="24"/>
              </w:rPr>
              <w:t>3</w:t>
            </w:r>
          </w:p>
          <w:p w:rsidR="00B92703" w:rsidRPr="009B720A" w:rsidRDefault="00B92703" w:rsidP="00EC47D9">
            <w:pPr>
              <w:ind w:left="720" w:hanging="720"/>
              <w:rPr>
                <w:rFonts w:cs="Arial"/>
                <w:sz w:val="24"/>
                <w:szCs w:val="24"/>
              </w:rPr>
            </w:pPr>
          </w:p>
        </w:tc>
        <w:tc>
          <w:tcPr>
            <w:tcW w:w="1701" w:type="dxa"/>
          </w:tcPr>
          <w:p w:rsidR="00B92703" w:rsidRPr="009B720A" w:rsidRDefault="00600414" w:rsidP="00EC47D9">
            <w:pPr>
              <w:ind w:left="720" w:hanging="720"/>
              <w:rPr>
                <w:rFonts w:cs="Arial"/>
                <w:sz w:val="24"/>
                <w:szCs w:val="24"/>
              </w:rPr>
            </w:pPr>
            <w:r>
              <w:rPr>
                <w:rFonts w:cs="Arial"/>
                <w:sz w:val="24"/>
                <w:szCs w:val="24"/>
              </w:rPr>
              <w:t>2</w:t>
            </w:r>
          </w:p>
        </w:tc>
        <w:tc>
          <w:tcPr>
            <w:tcW w:w="1701" w:type="dxa"/>
          </w:tcPr>
          <w:p w:rsidR="00B92703" w:rsidRPr="009B720A" w:rsidRDefault="00117EC8" w:rsidP="00EC47D9">
            <w:pPr>
              <w:ind w:left="720" w:hanging="720"/>
              <w:rPr>
                <w:rFonts w:cs="Arial"/>
                <w:sz w:val="24"/>
                <w:szCs w:val="24"/>
              </w:rPr>
            </w:pPr>
            <w:r>
              <w:rPr>
                <w:rFonts w:cs="Arial"/>
                <w:sz w:val="24"/>
                <w:szCs w:val="24"/>
              </w:rPr>
              <w:t>0</w:t>
            </w:r>
          </w:p>
        </w:tc>
        <w:tc>
          <w:tcPr>
            <w:tcW w:w="1701" w:type="dxa"/>
          </w:tcPr>
          <w:p w:rsidR="00B92703" w:rsidRPr="009B720A" w:rsidRDefault="004B472F" w:rsidP="00EC47D9">
            <w:pPr>
              <w:ind w:left="720" w:hanging="720"/>
              <w:rPr>
                <w:rFonts w:cs="Arial"/>
                <w:sz w:val="24"/>
                <w:szCs w:val="24"/>
              </w:rPr>
            </w:pPr>
            <w:r w:rsidRPr="004B472F">
              <w:rPr>
                <w:rFonts w:cs="Arial"/>
                <w:sz w:val="24"/>
                <w:szCs w:val="24"/>
              </w:rPr>
              <w:t>Complete</w:t>
            </w:r>
          </w:p>
        </w:tc>
      </w:tr>
      <w:tr w:rsidR="00B92703" w:rsidRPr="00B5134F" w:rsidTr="005D0707">
        <w:tc>
          <w:tcPr>
            <w:tcW w:w="3357" w:type="dxa"/>
            <w:tcBorders>
              <w:bottom w:val="single" w:sz="4" w:space="0" w:color="auto"/>
            </w:tcBorders>
            <w:shd w:val="clear" w:color="auto" w:fill="auto"/>
          </w:tcPr>
          <w:p w:rsidR="00B92703" w:rsidRDefault="00B92703" w:rsidP="00EC47D9">
            <w:pPr>
              <w:ind w:left="720" w:hanging="720"/>
              <w:rPr>
                <w:rFonts w:cs="Arial"/>
                <w:sz w:val="24"/>
                <w:szCs w:val="24"/>
              </w:rPr>
            </w:pPr>
            <w:r>
              <w:rPr>
                <w:rFonts w:cs="Arial"/>
                <w:sz w:val="24"/>
                <w:szCs w:val="24"/>
              </w:rPr>
              <w:t>Appeals</w:t>
            </w:r>
          </w:p>
          <w:p w:rsidR="00B92703" w:rsidRPr="00B5134F" w:rsidRDefault="00B92703" w:rsidP="009B720A">
            <w:pPr>
              <w:ind w:left="720" w:hanging="720"/>
              <w:rPr>
                <w:rFonts w:cs="Arial"/>
                <w:sz w:val="24"/>
                <w:szCs w:val="24"/>
              </w:rPr>
            </w:pPr>
            <w:r>
              <w:rPr>
                <w:rFonts w:cs="Arial"/>
                <w:sz w:val="24"/>
                <w:szCs w:val="24"/>
              </w:rPr>
              <w:t>Panel</w:t>
            </w:r>
          </w:p>
        </w:tc>
        <w:tc>
          <w:tcPr>
            <w:tcW w:w="1843" w:type="dxa"/>
            <w:tcBorders>
              <w:bottom w:val="single" w:sz="4" w:space="0" w:color="auto"/>
            </w:tcBorders>
          </w:tcPr>
          <w:p w:rsidR="00B92703" w:rsidRPr="00E37231" w:rsidRDefault="00B92703" w:rsidP="00EC47D9">
            <w:pPr>
              <w:ind w:left="720" w:hanging="720"/>
              <w:rPr>
                <w:rFonts w:cs="Arial"/>
                <w:sz w:val="24"/>
                <w:szCs w:val="24"/>
              </w:rPr>
            </w:pPr>
            <w:r w:rsidRPr="00E37231">
              <w:rPr>
                <w:rFonts w:cs="Arial"/>
                <w:sz w:val="24"/>
                <w:szCs w:val="24"/>
              </w:rPr>
              <w:t>12</w:t>
            </w:r>
          </w:p>
        </w:tc>
        <w:tc>
          <w:tcPr>
            <w:tcW w:w="1701" w:type="dxa"/>
            <w:tcBorders>
              <w:bottom w:val="single" w:sz="4" w:space="0" w:color="auto"/>
            </w:tcBorders>
            <w:shd w:val="clear" w:color="auto" w:fill="auto"/>
          </w:tcPr>
          <w:p w:rsidR="00B92703" w:rsidRPr="00B5134F" w:rsidRDefault="00600414" w:rsidP="00EC47D9">
            <w:pPr>
              <w:ind w:left="720" w:hanging="720"/>
              <w:rPr>
                <w:rFonts w:cs="Arial"/>
                <w:sz w:val="24"/>
                <w:szCs w:val="24"/>
              </w:rPr>
            </w:pPr>
            <w:r>
              <w:rPr>
                <w:rFonts w:cs="Arial"/>
                <w:sz w:val="24"/>
                <w:szCs w:val="24"/>
              </w:rPr>
              <w:t>4</w:t>
            </w:r>
          </w:p>
        </w:tc>
        <w:tc>
          <w:tcPr>
            <w:tcW w:w="1843" w:type="dxa"/>
            <w:tcBorders>
              <w:bottom w:val="single" w:sz="4" w:space="0" w:color="auto"/>
            </w:tcBorders>
            <w:shd w:val="clear" w:color="auto" w:fill="auto"/>
          </w:tcPr>
          <w:p w:rsidR="00B92703" w:rsidRPr="00B5134F" w:rsidRDefault="00B238FA" w:rsidP="00EC47D9">
            <w:pPr>
              <w:ind w:left="720" w:hanging="720"/>
              <w:rPr>
                <w:rFonts w:cs="Arial"/>
                <w:sz w:val="24"/>
                <w:szCs w:val="24"/>
              </w:rPr>
            </w:pPr>
            <w:r>
              <w:rPr>
                <w:rFonts w:cs="Arial"/>
                <w:sz w:val="24"/>
                <w:szCs w:val="24"/>
              </w:rPr>
              <w:t>4</w:t>
            </w:r>
          </w:p>
        </w:tc>
        <w:tc>
          <w:tcPr>
            <w:tcW w:w="1701" w:type="dxa"/>
            <w:tcBorders>
              <w:bottom w:val="single" w:sz="4" w:space="0" w:color="auto"/>
            </w:tcBorders>
          </w:tcPr>
          <w:p w:rsidR="00B92703" w:rsidRPr="00B5134F" w:rsidRDefault="00600414" w:rsidP="00EC47D9">
            <w:pPr>
              <w:ind w:left="720" w:hanging="720"/>
              <w:rPr>
                <w:rFonts w:cs="Arial"/>
                <w:sz w:val="24"/>
                <w:szCs w:val="24"/>
              </w:rPr>
            </w:pPr>
            <w:r>
              <w:rPr>
                <w:rFonts w:cs="Arial"/>
                <w:sz w:val="24"/>
                <w:szCs w:val="24"/>
              </w:rPr>
              <w:t>2</w:t>
            </w:r>
          </w:p>
        </w:tc>
        <w:tc>
          <w:tcPr>
            <w:tcW w:w="1701" w:type="dxa"/>
            <w:tcBorders>
              <w:bottom w:val="single" w:sz="4" w:space="0" w:color="auto"/>
            </w:tcBorders>
          </w:tcPr>
          <w:p w:rsidR="00B92703" w:rsidRPr="00B5134F" w:rsidRDefault="00311ABE" w:rsidP="00EC47D9">
            <w:pPr>
              <w:ind w:left="720" w:hanging="720"/>
              <w:rPr>
                <w:rFonts w:cs="Arial"/>
                <w:sz w:val="24"/>
                <w:szCs w:val="24"/>
              </w:rPr>
            </w:pPr>
            <w:r>
              <w:rPr>
                <w:rFonts w:cs="Arial"/>
                <w:sz w:val="24"/>
                <w:szCs w:val="24"/>
              </w:rPr>
              <w:t>1</w:t>
            </w:r>
          </w:p>
        </w:tc>
        <w:tc>
          <w:tcPr>
            <w:tcW w:w="1701" w:type="dxa"/>
            <w:tcBorders>
              <w:bottom w:val="single" w:sz="4" w:space="0" w:color="auto"/>
            </w:tcBorders>
          </w:tcPr>
          <w:p w:rsidR="00B92703" w:rsidRPr="00B5134F" w:rsidRDefault="00EC663E" w:rsidP="00EC47D9">
            <w:pPr>
              <w:ind w:left="720" w:hanging="720"/>
              <w:rPr>
                <w:rFonts w:cs="Arial"/>
                <w:sz w:val="24"/>
                <w:szCs w:val="24"/>
              </w:rPr>
            </w:pPr>
            <w:r>
              <w:rPr>
                <w:rFonts w:cs="Arial"/>
                <w:sz w:val="24"/>
                <w:szCs w:val="24"/>
              </w:rPr>
              <w:t xml:space="preserve">1 </w:t>
            </w:r>
          </w:p>
        </w:tc>
      </w:tr>
      <w:tr w:rsidR="009B720A" w:rsidRPr="00B5134F" w:rsidTr="005D0707">
        <w:trPr>
          <w:trHeight w:val="726"/>
        </w:trPr>
        <w:tc>
          <w:tcPr>
            <w:tcW w:w="3357" w:type="dxa"/>
            <w:shd w:val="clear" w:color="auto" w:fill="auto"/>
          </w:tcPr>
          <w:p w:rsidR="00B92703" w:rsidRPr="00B5134F" w:rsidRDefault="00B92703" w:rsidP="00C23472">
            <w:pPr>
              <w:rPr>
                <w:rFonts w:cs="Arial"/>
                <w:sz w:val="24"/>
                <w:szCs w:val="24"/>
              </w:rPr>
            </w:pPr>
            <w:r w:rsidRPr="00B5134F">
              <w:rPr>
                <w:rFonts w:cs="Arial"/>
                <w:sz w:val="24"/>
                <w:szCs w:val="24"/>
              </w:rPr>
              <w:t xml:space="preserve">Polling Places Review </w:t>
            </w:r>
          </w:p>
        </w:tc>
        <w:tc>
          <w:tcPr>
            <w:tcW w:w="1843" w:type="dxa"/>
          </w:tcPr>
          <w:p w:rsidR="00B92703" w:rsidRPr="00E37231" w:rsidRDefault="00B92703" w:rsidP="00EC47D9">
            <w:pPr>
              <w:ind w:left="720" w:hanging="720"/>
              <w:rPr>
                <w:rFonts w:cs="Arial"/>
                <w:sz w:val="24"/>
                <w:szCs w:val="24"/>
              </w:rPr>
            </w:pPr>
            <w:r w:rsidRPr="00E37231">
              <w:rPr>
                <w:rFonts w:cs="Arial"/>
                <w:sz w:val="24"/>
                <w:szCs w:val="24"/>
              </w:rPr>
              <w:t>7</w:t>
            </w:r>
          </w:p>
        </w:tc>
        <w:tc>
          <w:tcPr>
            <w:tcW w:w="1701" w:type="dxa"/>
            <w:shd w:val="clear" w:color="auto" w:fill="auto"/>
          </w:tcPr>
          <w:p w:rsidR="00B92703" w:rsidRPr="00B5134F" w:rsidRDefault="00311ABE" w:rsidP="00EC47D9">
            <w:pPr>
              <w:ind w:left="720" w:hanging="720"/>
              <w:rPr>
                <w:rFonts w:cs="Arial"/>
                <w:sz w:val="24"/>
                <w:szCs w:val="24"/>
              </w:rPr>
            </w:pPr>
            <w:r>
              <w:rPr>
                <w:rFonts w:cs="Arial"/>
                <w:sz w:val="24"/>
                <w:szCs w:val="24"/>
              </w:rPr>
              <w:t>3</w:t>
            </w:r>
          </w:p>
        </w:tc>
        <w:tc>
          <w:tcPr>
            <w:tcW w:w="1843" w:type="dxa"/>
            <w:shd w:val="clear" w:color="auto" w:fill="auto"/>
          </w:tcPr>
          <w:p w:rsidR="00B92703" w:rsidRPr="00B5134F" w:rsidRDefault="00311ABE" w:rsidP="00EC47D9">
            <w:pPr>
              <w:ind w:left="720" w:hanging="720"/>
              <w:rPr>
                <w:rFonts w:cs="Arial"/>
                <w:sz w:val="24"/>
                <w:szCs w:val="24"/>
              </w:rPr>
            </w:pPr>
            <w:r>
              <w:rPr>
                <w:rFonts w:cs="Arial"/>
                <w:sz w:val="24"/>
                <w:szCs w:val="24"/>
              </w:rPr>
              <w:t>3</w:t>
            </w:r>
          </w:p>
        </w:tc>
        <w:tc>
          <w:tcPr>
            <w:tcW w:w="1701" w:type="dxa"/>
          </w:tcPr>
          <w:p w:rsidR="00B92703" w:rsidRPr="00B5134F" w:rsidRDefault="00311ABE" w:rsidP="00EC47D9">
            <w:pPr>
              <w:ind w:left="720" w:hanging="720"/>
              <w:rPr>
                <w:rFonts w:cs="Arial"/>
                <w:sz w:val="24"/>
                <w:szCs w:val="24"/>
              </w:rPr>
            </w:pPr>
            <w:r>
              <w:rPr>
                <w:rFonts w:cs="Arial"/>
                <w:sz w:val="24"/>
                <w:szCs w:val="24"/>
              </w:rPr>
              <w:t>1</w:t>
            </w:r>
          </w:p>
        </w:tc>
        <w:tc>
          <w:tcPr>
            <w:tcW w:w="1701" w:type="dxa"/>
          </w:tcPr>
          <w:p w:rsidR="00B92703" w:rsidRPr="00B5134F" w:rsidRDefault="00311ABE" w:rsidP="00EC47D9">
            <w:pPr>
              <w:ind w:left="720" w:hanging="720"/>
              <w:rPr>
                <w:rFonts w:cs="Arial"/>
                <w:sz w:val="24"/>
                <w:szCs w:val="24"/>
              </w:rPr>
            </w:pPr>
            <w:r>
              <w:rPr>
                <w:rFonts w:cs="Arial"/>
                <w:sz w:val="24"/>
                <w:szCs w:val="24"/>
              </w:rPr>
              <w:t>0</w:t>
            </w:r>
          </w:p>
        </w:tc>
        <w:tc>
          <w:tcPr>
            <w:tcW w:w="1701" w:type="dxa"/>
          </w:tcPr>
          <w:p w:rsidR="00B92703" w:rsidRPr="00B5134F" w:rsidRDefault="004B472F" w:rsidP="00EC47D9">
            <w:pPr>
              <w:ind w:left="720" w:hanging="720"/>
              <w:rPr>
                <w:rFonts w:cs="Arial"/>
                <w:sz w:val="24"/>
                <w:szCs w:val="24"/>
              </w:rPr>
            </w:pPr>
            <w:r w:rsidRPr="004B472F">
              <w:rPr>
                <w:rFonts w:cs="Arial"/>
                <w:sz w:val="24"/>
                <w:szCs w:val="24"/>
              </w:rPr>
              <w:t>Complete</w:t>
            </w:r>
          </w:p>
        </w:tc>
      </w:tr>
      <w:tr w:rsidR="00C23472" w:rsidRPr="00B5134F" w:rsidTr="005D0707">
        <w:trPr>
          <w:trHeight w:val="726"/>
        </w:trPr>
        <w:tc>
          <w:tcPr>
            <w:tcW w:w="3357" w:type="dxa"/>
            <w:tcBorders>
              <w:bottom w:val="single" w:sz="24" w:space="0" w:color="auto"/>
            </w:tcBorders>
            <w:shd w:val="clear" w:color="auto" w:fill="auto"/>
          </w:tcPr>
          <w:p w:rsidR="00C23472" w:rsidRPr="00311ABE" w:rsidRDefault="00311ABE" w:rsidP="00C23472">
            <w:pPr>
              <w:rPr>
                <w:rFonts w:cs="Arial"/>
                <w:b/>
                <w:sz w:val="24"/>
                <w:szCs w:val="24"/>
              </w:rPr>
            </w:pPr>
            <w:r>
              <w:rPr>
                <w:rFonts w:cs="Arial"/>
                <w:b/>
                <w:sz w:val="24"/>
                <w:szCs w:val="24"/>
              </w:rPr>
              <w:lastRenderedPageBreak/>
              <w:t>Total</w:t>
            </w:r>
          </w:p>
        </w:tc>
        <w:tc>
          <w:tcPr>
            <w:tcW w:w="1843" w:type="dxa"/>
            <w:tcBorders>
              <w:bottom w:val="single" w:sz="24" w:space="0" w:color="auto"/>
            </w:tcBorders>
          </w:tcPr>
          <w:p w:rsidR="00C23472" w:rsidRPr="00C23472" w:rsidRDefault="00C23472" w:rsidP="00EC47D9">
            <w:pPr>
              <w:ind w:left="720" w:hanging="720"/>
              <w:rPr>
                <w:rFonts w:cs="Arial"/>
                <w:b/>
                <w:sz w:val="24"/>
                <w:szCs w:val="24"/>
              </w:rPr>
            </w:pPr>
            <w:r w:rsidRPr="00C23472">
              <w:rPr>
                <w:rFonts w:cs="Arial"/>
                <w:b/>
                <w:sz w:val="24"/>
                <w:szCs w:val="24"/>
              </w:rPr>
              <w:t>88</w:t>
            </w:r>
          </w:p>
        </w:tc>
        <w:tc>
          <w:tcPr>
            <w:tcW w:w="1701" w:type="dxa"/>
            <w:tcBorders>
              <w:bottom w:val="single" w:sz="24" w:space="0" w:color="auto"/>
            </w:tcBorders>
            <w:shd w:val="clear" w:color="auto" w:fill="auto"/>
          </w:tcPr>
          <w:p w:rsidR="005D0707" w:rsidRDefault="00166CCD" w:rsidP="00EC47D9">
            <w:pPr>
              <w:ind w:left="720" w:hanging="720"/>
              <w:rPr>
                <w:rFonts w:cs="Arial"/>
                <w:b/>
                <w:sz w:val="24"/>
                <w:szCs w:val="24"/>
              </w:rPr>
            </w:pPr>
            <w:r>
              <w:rPr>
                <w:rFonts w:cs="Arial"/>
                <w:b/>
                <w:sz w:val="24"/>
                <w:szCs w:val="24"/>
              </w:rPr>
              <w:t>3</w:t>
            </w:r>
            <w:r w:rsidR="002E3E5D">
              <w:rPr>
                <w:rFonts w:cs="Arial"/>
                <w:b/>
                <w:sz w:val="24"/>
                <w:szCs w:val="24"/>
              </w:rPr>
              <w:t>1</w:t>
            </w:r>
            <w:r>
              <w:rPr>
                <w:rFonts w:cs="Arial"/>
                <w:b/>
                <w:sz w:val="24"/>
                <w:szCs w:val="24"/>
              </w:rPr>
              <w:t xml:space="preserve"> + </w:t>
            </w:r>
            <w:r w:rsidR="002E3E5D">
              <w:rPr>
                <w:rFonts w:cs="Arial"/>
                <w:b/>
                <w:sz w:val="24"/>
                <w:szCs w:val="24"/>
              </w:rPr>
              <w:t>1</w:t>
            </w:r>
            <w:r w:rsidR="005D0707">
              <w:rPr>
                <w:rFonts w:cs="Arial"/>
                <w:b/>
                <w:sz w:val="24"/>
                <w:szCs w:val="24"/>
              </w:rPr>
              <w:t xml:space="preserve"> </w:t>
            </w:r>
            <w:r w:rsidR="00150151">
              <w:rPr>
                <w:rFonts w:cs="Arial"/>
                <w:b/>
                <w:sz w:val="24"/>
                <w:szCs w:val="24"/>
              </w:rPr>
              <w:t xml:space="preserve">spare </w:t>
            </w:r>
            <w:r w:rsidR="005D0707">
              <w:rPr>
                <w:rFonts w:cs="Arial"/>
                <w:b/>
                <w:sz w:val="24"/>
                <w:szCs w:val="24"/>
              </w:rPr>
              <w:t xml:space="preserve"> </w:t>
            </w:r>
          </w:p>
          <w:p w:rsidR="00C23472" w:rsidRPr="00311ABE" w:rsidRDefault="004B472F" w:rsidP="00EC663E">
            <w:pPr>
              <w:ind w:left="66"/>
              <w:rPr>
                <w:rFonts w:cs="Arial"/>
                <w:b/>
                <w:sz w:val="24"/>
                <w:szCs w:val="24"/>
              </w:rPr>
            </w:pPr>
            <w:r>
              <w:rPr>
                <w:rFonts w:cs="Arial"/>
                <w:b/>
                <w:sz w:val="24"/>
                <w:szCs w:val="24"/>
              </w:rPr>
              <w:t>o</w:t>
            </w:r>
            <w:r w:rsidR="00EC663E">
              <w:rPr>
                <w:rFonts w:cs="Arial"/>
                <w:b/>
                <w:sz w:val="24"/>
                <w:szCs w:val="24"/>
              </w:rPr>
              <w:t>n Overview and Scrutiny (Corporate)</w:t>
            </w:r>
          </w:p>
        </w:tc>
        <w:tc>
          <w:tcPr>
            <w:tcW w:w="1843" w:type="dxa"/>
            <w:tcBorders>
              <w:bottom w:val="single" w:sz="24" w:space="0" w:color="auto"/>
            </w:tcBorders>
            <w:shd w:val="clear" w:color="auto" w:fill="auto"/>
          </w:tcPr>
          <w:p w:rsidR="005D0707" w:rsidRDefault="00C96328" w:rsidP="005D0707">
            <w:pPr>
              <w:ind w:left="720" w:hanging="720"/>
              <w:rPr>
                <w:rFonts w:cs="Arial"/>
                <w:b/>
                <w:sz w:val="24"/>
                <w:szCs w:val="24"/>
              </w:rPr>
            </w:pPr>
            <w:r>
              <w:rPr>
                <w:rFonts w:cs="Arial"/>
                <w:b/>
                <w:sz w:val="24"/>
                <w:szCs w:val="24"/>
              </w:rPr>
              <w:t>31 + 1</w:t>
            </w:r>
            <w:r w:rsidR="005D0707">
              <w:rPr>
                <w:rFonts w:cs="Arial"/>
                <w:b/>
                <w:sz w:val="24"/>
                <w:szCs w:val="24"/>
              </w:rPr>
              <w:t xml:space="preserve"> </w:t>
            </w:r>
            <w:r w:rsidR="00150151">
              <w:rPr>
                <w:rFonts w:cs="Arial"/>
                <w:b/>
                <w:sz w:val="24"/>
                <w:szCs w:val="24"/>
              </w:rPr>
              <w:t>spare</w:t>
            </w:r>
            <w:r w:rsidR="005D0707">
              <w:rPr>
                <w:rFonts w:cs="Arial"/>
                <w:b/>
                <w:sz w:val="24"/>
                <w:szCs w:val="24"/>
              </w:rPr>
              <w:t xml:space="preserve"> </w:t>
            </w:r>
          </w:p>
          <w:p w:rsidR="00C23472" w:rsidRPr="00311ABE" w:rsidRDefault="004B472F" w:rsidP="004B472F">
            <w:pPr>
              <w:ind w:left="67"/>
              <w:rPr>
                <w:rFonts w:cs="Arial"/>
                <w:b/>
                <w:sz w:val="24"/>
                <w:szCs w:val="24"/>
              </w:rPr>
            </w:pPr>
            <w:r>
              <w:rPr>
                <w:rFonts w:cs="Arial"/>
                <w:b/>
                <w:sz w:val="24"/>
                <w:szCs w:val="24"/>
              </w:rPr>
              <w:t>o</w:t>
            </w:r>
            <w:r w:rsidR="00EC663E">
              <w:rPr>
                <w:rFonts w:cs="Arial"/>
                <w:b/>
                <w:sz w:val="24"/>
                <w:szCs w:val="24"/>
              </w:rPr>
              <w:t xml:space="preserve">n </w:t>
            </w:r>
            <w:r>
              <w:rPr>
                <w:rFonts w:cs="Arial"/>
                <w:b/>
                <w:sz w:val="24"/>
                <w:szCs w:val="24"/>
              </w:rPr>
              <w:t>overview and Scrutiny (Communit-ies)</w:t>
            </w:r>
          </w:p>
        </w:tc>
        <w:tc>
          <w:tcPr>
            <w:tcW w:w="1701" w:type="dxa"/>
            <w:tcBorders>
              <w:bottom w:val="single" w:sz="24" w:space="0" w:color="auto"/>
            </w:tcBorders>
          </w:tcPr>
          <w:p w:rsidR="00C23472" w:rsidRPr="00311ABE" w:rsidRDefault="00600414" w:rsidP="005D0707">
            <w:pPr>
              <w:ind w:left="720" w:hanging="720"/>
              <w:rPr>
                <w:rFonts w:cs="Arial"/>
                <w:b/>
                <w:sz w:val="24"/>
                <w:szCs w:val="24"/>
              </w:rPr>
            </w:pPr>
            <w:r>
              <w:rPr>
                <w:rFonts w:cs="Arial"/>
                <w:b/>
                <w:sz w:val="24"/>
                <w:szCs w:val="24"/>
              </w:rPr>
              <w:t>Complete</w:t>
            </w:r>
          </w:p>
        </w:tc>
        <w:tc>
          <w:tcPr>
            <w:tcW w:w="1701" w:type="dxa"/>
            <w:tcBorders>
              <w:bottom w:val="single" w:sz="24" w:space="0" w:color="auto"/>
            </w:tcBorders>
          </w:tcPr>
          <w:p w:rsidR="005D0707" w:rsidRPr="00311ABE" w:rsidRDefault="00117EC8" w:rsidP="00C25816">
            <w:pPr>
              <w:ind w:right="144"/>
              <w:jc w:val="left"/>
              <w:rPr>
                <w:rFonts w:cs="Arial"/>
                <w:b/>
                <w:sz w:val="24"/>
                <w:szCs w:val="24"/>
              </w:rPr>
            </w:pPr>
            <w:r>
              <w:rPr>
                <w:rFonts w:cs="Arial"/>
                <w:b/>
                <w:sz w:val="24"/>
                <w:szCs w:val="24"/>
              </w:rPr>
              <w:t xml:space="preserve">4 +1 </w:t>
            </w:r>
            <w:r w:rsidR="00C25816">
              <w:rPr>
                <w:rFonts w:cs="Arial"/>
                <w:b/>
                <w:sz w:val="24"/>
                <w:szCs w:val="24"/>
              </w:rPr>
              <w:t>spare</w:t>
            </w:r>
            <w:r w:rsidR="00C96328">
              <w:rPr>
                <w:rFonts w:cs="Arial"/>
                <w:b/>
                <w:sz w:val="24"/>
                <w:szCs w:val="24"/>
              </w:rPr>
              <w:t xml:space="preserve"> on Govern-ance and Standards</w:t>
            </w:r>
          </w:p>
        </w:tc>
        <w:tc>
          <w:tcPr>
            <w:tcW w:w="1701" w:type="dxa"/>
            <w:tcBorders>
              <w:bottom w:val="single" w:sz="24" w:space="0" w:color="auto"/>
            </w:tcBorders>
          </w:tcPr>
          <w:p w:rsidR="00C23472" w:rsidRPr="004B472F" w:rsidRDefault="004B472F" w:rsidP="00EC47D9">
            <w:pPr>
              <w:ind w:left="720" w:hanging="720"/>
              <w:rPr>
                <w:rFonts w:cs="Arial"/>
                <w:b/>
                <w:sz w:val="24"/>
                <w:szCs w:val="24"/>
              </w:rPr>
            </w:pPr>
            <w:r w:rsidRPr="004B472F">
              <w:rPr>
                <w:rFonts w:cs="Arial"/>
                <w:b/>
                <w:sz w:val="24"/>
                <w:szCs w:val="24"/>
              </w:rPr>
              <w:t>2</w:t>
            </w:r>
          </w:p>
        </w:tc>
      </w:tr>
    </w:tbl>
    <w:p w:rsidR="00C23472" w:rsidRPr="00C23472" w:rsidRDefault="00C23472" w:rsidP="00C23472">
      <w:pPr>
        <w:tabs>
          <w:tab w:val="left" w:pos="2694"/>
        </w:tabs>
        <w:rPr>
          <w:b/>
          <w:sz w:val="24"/>
          <w:szCs w:val="24"/>
        </w:rPr>
      </w:pPr>
      <w:r>
        <w:tab/>
      </w:r>
    </w:p>
    <w:p w:rsidR="00C23472" w:rsidRDefault="00C23472">
      <w:pPr>
        <w:rPr>
          <w:sz w:val="24"/>
          <w:szCs w:val="24"/>
        </w:rPr>
      </w:pPr>
    </w:p>
    <w:p w:rsidR="00C23472" w:rsidRPr="00C23472" w:rsidRDefault="00C23472">
      <w:pPr>
        <w:rPr>
          <w:sz w:val="24"/>
          <w:szCs w:val="24"/>
        </w:rPr>
      </w:pPr>
      <w:r w:rsidRPr="00C23472">
        <w:rPr>
          <w:sz w:val="24"/>
          <w:szCs w:val="24"/>
        </w:rPr>
        <w:t xml:space="preserve">The </w:t>
      </w:r>
      <w:r>
        <w:rPr>
          <w:sz w:val="24"/>
          <w:szCs w:val="24"/>
        </w:rPr>
        <w:t>committees below also require allocations, however as they are not formal committees for the purposes of the Local Government Act 1972, they are not included in the distribution of the total number of committee seats.</w:t>
      </w:r>
    </w:p>
    <w:p w:rsidR="00C23472" w:rsidRDefault="00C23472"/>
    <w:p w:rsidR="00C23472" w:rsidRDefault="00C23472"/>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0"/>
        <w:gridCol w:w="1843"/>
        <w:gridCol w:w="1842"/>
        <w:gridCol w:w="1985"/>
        <w:gridCol w:w="2126"/>
        <w:gridCol w:w="1843"/>
        <w:gridCol w:w="1843"/>
      </w:tblGrid>
      <w:tr w:rsidR="00311ABE" w:rsidRPr="00B5134F" w:rsidTr="00C23472">
        <w:trPr>
          <w:trHeight w:val="726"/>
        </w:trPr>
        <w:tc>
          <w:tcPr>
            <w:tcW w:w="1940" w:type="dxa"/>
            <w:tcBorders>
              <w:top w:val="single" w:sz="4" w:space="0" w:color="auto"/>
              <w:bottom w:val="single" w:sz="4" w:space="0" w:color="auto"/>
            </w:tcBorders>
            <w:shd w:val="clear" w:color="auto" w:fill="auto"/>
          </w:tcPr>
          <w:p w:rsidR="00311ABE" w:rsidRPr="00B5134F" w:rsidRDefault="00311ABE" w:rsidP="00A04C8F">
            <w:pPr>
              <w:ind w:left="720" w:hanging="720"/>
              <w:rPr>
                <w:sz w:val="24"/>
                <w:szCs w:val="24"/>
              </w:rPr>
            </w:pPr>
            <w:r w:rsidRPr="00B5134F">
              <w:rPr>
                <w:sz w:val="24"/>
                <w:szCs w:val="24"/>
              </w:rPr>
              <w:t>Committee</w:t>
            </w:r>
          </w:p>
        </w:tc>
        <w:tc>
          <w:tcPr>
            <w:tcW w:w="1843" w:type="dxa"/>
            <w:tcBorders>
              <w:top w:val="single" w:sz="4" w:space="0" w:color="auto"/>
              <w:bottom w:val="single" w:sz="4" w:space="0" w:color="auto"/>
            </w:tcBorders>
          </w:tcPr>
          <w:p w:rsidR="00311ABE" w:rsidRPr="00B5134F" w:rsidRDefault="00311ABE" w:rsidP="00A04C8F">
            <w:pPr>
              <w:ind w:left="36"/>
              <w:jc w:val="left"/>
              <w:rPr>
                <w:sz w:val="24"/>
                <w:szCs w:val="24"/>
              </w:rPr>
            </w:pPr>
            <w:r>
              <w:rPr>
                <w:sz w:val="24"/>
                <w:szCs w:val="24"/>
              </w:rPr>
              <w:t xml:space="preserve">Total </w:t>
            </w:r>
            <w:r w:rsidRPr="00B5134F">
              <w:rPr>
                <w:sz w:val="24"/>
                <w:szCs w:val="24"/>
              </w:rPr>
              <w:t>Number of seats</w:t>
            </w:r>
          </w:p>
        </w:tc>
        <w:tc>
          <w:tcPr>
            <w:tcW w:w="1842" w:type="dxa"/>
            <w:tcBorders>
              <w:top w:val="single" w:sz="4" w:space="0" w:color="auto"/>
              <w:bottom w:val="single" w:sz="4" w:space="0" w:color="auto"/>
            </w:tcBorders>
            <w:shd w:val="clear" w:color="auto" w:fill="auto"/>
          </w:tcPr>
          <w:p w:rsidR="00311ABE" w:rsidRPr="00B5134F" w:rsidRDefault="00311ABE" w:rsidP="00A04C8F">
            <w:pPr>
              <w:ind w:left="36"/>
              <w:jc w:val="left"/>
              <w:rPr>
                <w:sz w:val="24"/>
                <w:szCs w:val="24"/>
              </w:rPr>
            </w:pPr>
            <w:r>
              <w:rPr>
                <w:sz w:val="24"/>
                <w:szCs w:val="24"/>
              </w:rPr>
              <w:t>Labour</w:t>
            </w:r>
          </w:p>
        </w:tc>
        <w:tc>
          <w:tcPr>
            <w:tcW w:w="1985" w:type="dxa"/>
            <w:tcBorders>
              <w:top w:val="single" w:sz="4" w:space="0" w:color="auto"/>
              <w:bottom w:val="single" w:sz="4" w:space="0" w:color="auto"/>
            </w:tcBorders>
            <w:shd w:val="clear" w:color="auto" w:fill="auto"/>
          </w:tcPr>
          <w:p w:rsidR="00311ABE" w:rsidRDefault="00311ABE" w:rsidP="00A04C8F">
            <w:pPr>
              <w:ind w:left="720" w:hanging="720"/>
              <w:jc w:val="left"/>
              <w:rPr>
                <w:sz w:val="24"/>
                <w:szCs w:val="24"/>
              </w:rPr>
            </w:pPr>
            <w:r>
              <w:rPr>
                <w:sz w:val="24"/>
                <w:szCs w:val="24"/>
              </w:rPr>
              <w:t xml:space="preserve">Mansfield </w:t>
            </w:r>
          </w:p>
          <w:p w:rsidR="00311ABE" w:rsidRDefault="00311ABE" w:rsidP="00A04C8F">
            <w:pPr>
              <w:ind w:left="720" w:hanging="720"/>
              <w:jc w:val="left"/>
              <w:rPr>
                <w:sz w:val="24"/>
                <w:szCs w:val="24"/>
              </w:rPr>
            </w:pPr>
            <w:r>
              <w:rPr>
                <w:sz w:val="24"/>
                <w:szCs w:val="24"/>
              </w:rPr>
              <w:t>Independent</w:t>
            </w:r>
          </w:p>
          <w:p w:rsidR="00311ABE" w:rsidRPr="00B5134F" w:rsidRDefault="00311ABE" w:rsidP="00A04C8F">
            <w:pPr>
              <w:ind w:left="720" w:hanging="720"/>
              <w:jc w:val="left"/>
              <w:rPr>
                <w:sz w:val="24"/>
                <w:szCs w:val="24"/>
              </w:rPr>
            </w:pPr>
            <w:r>
              <w:rPr>
                <w:sz w:val="24"/>
                <w:szCs w:val="24"/>
              </w:rPr>
              <w:t>Forum</w:t>
            </w:r>
          </w:p>
        </w:tc>
        <w:tc>
          <w:tcPr>
            <w:tcW w:w="2126" w:type="dxa"/>
            <w:tcBorders>
              <w:top w:val="single" w:sz="4" w:space="0" w:color="auto"/>
              <w:bottom w:val="single" w:sz="4" w:space="0" w:color="auto"/>
            </w:tcBorders>
          </w:tcPr>
          <w:p w:rsidR="00311ABE" w:rsidRPr="00B5134F" w:rsidRDefault="00311ABE" w:rsidP="00A04C8F">
            <w:pPr>
              <w:jc w:val="left"/>
              <w:rPr>
                <w:sz w:val="24"/>
                <w:szCs w:val="24"/>
              </w:rPr>
            </w:pPr>
            <w:r>
              <w:rPr>
                <w:sz w:val="24"/>
                <w:szCs w:val="24"/>
              </w:rPr>
              <w:t>Independent</w:t>
            </w:r>
          </w:p>
        </w:tc>
        <w:tc>
          <w:tcPr>
            <w:tcW w:w="1843" w:type="dxa"/>
            <w:tcBorders>
              <w:top w:val="single" w:sz="4" w:space="0" w:color="auto"/>
              <w:bottom w:val="single" w:sz="4" w:space="0" w:color="auto"/>
            </w:tcBorders>
          </w:tcPr>
          <w:p w:rsidR="00311ABE" w:rsidRDefault="00311ABE" w:rsidP="00A04C8F">
            <w:pPr>
              <w:jc w:val="left"/>
              <w:rPr>
                <w:sz w:val="24"/>
                <w:szCs w:val="24"/>
              </w:rPr>
            </w:pPr>
            <w:r>
              <w:rPr>
                <w:sz w:val="24"/>
                <w:szCs w:val="24"/>
              </w:rPr>
              <w:t>Conservative</w:t>
            </w:r>
          </w:p>
        </w:tc>
        <w:tc>
          <w:tcPr>
            <w:tcW w:w="1843" w:type="dxa"/>
            <w:tcBorders>
              <w:top w:val="single" w:sz="4" w:space="0" w:color="auto"/>
              <w:bottom w:val="single" w:sz="4" w:space="0" w:color="auto"/>
            </w:tcBorders>
          </w:tcPr>
          <w:p w:rsidR="00311ABE" w:rsidRPr="00B5134F" w:rsidRDefault="00311ABE" w:rsidP="00A04C8F">
            <w:pPr>
              <w:jc w:val="left"/>
              <w:rPr>
                <w:sz w:val="24"/>
                <w:szCs w:val="24"/>
              </w:rPr>
            </w:pPr>
            <w:r>
              <w:rPr>
                <w:sz w:val="24"/>
                <w:szCs w:val="24"/>
              </w:rPr>
              <w:t>Vacant</w:t>
            </w:r>
          </w:p>
        </w:tc>
      </w:tr>
      <w:tr w:rsidR="009B720A" w:rsidRPr="00B5134F" w:rsidTr="00C23472">
        <w:trPr>
          <w:trHeight w:val="726"/>
        </w:trPr>
        <w:tc>
          <w:tcPr>
            <w:tcW w:w="1940" w:type="dxa"/>
            <w:tcBorders>
              <w:top w:val="single" w:sz="4" w:space="0" w:color="auto"/>
              <w:bottom w:val="single" w:sz="4" w:space="0" w:color="auto"/>
            </w:tcBorders>
            <w:shd w:val="clear" w:color="auto" w:fill="auto"/>
          </w:tcPr>
          <w:p w:rsidR="009B720A" w:rsidRDefault="009B720A" w:rsidP="00744F47">
            <w:pPr>
              <w:ind w:left="-11" w:firstLine="11"/>
              <w:jc w:val="left"/>
              <w:rPr>
                <w:rFonts w:cs="Arial"/>
                <w:sz w:val="24"/>
                <w:szCs w:val="24"/>
              </w:rPr>
            </w:pPr>
            <w:r w:rsidRPr="00B5134F">
              <w:rPr>
                <w:rFonts w:cs="Arial"/>
                <w:sz w:val="24"/>
                <w:szCs w:val="24"/>
              </w:rPr>
              <w:t xml:space="preserve">Health and Safety </w:t>
            </w:r>
          </w:p>
          <w:p w:rsidR="009B720A" w:rsidRPr="00B5134F" w:rsidRDefault="009B720A" w:rsidP="00744F47">
            <w:pPr>
              <w:ind w:left="-11" w:firstLine="11"/>
              <w:jc w:val="left"/>
              <w:rPr>
                <w:rFonts w:cs="Arial"/>
                <w:sz w:val="24"/>
                <w:szCs w:val="24"/>
              </w:rPr>
            </w:pPr>
          </w:p>
        </w:tc>
        <w:tc>
          <w:tcPr>
            <w:tcW w:w="1843" w:type="dxa"/>
            <w:tcBorders>
              <w:top w:val="single" w:sz="4" w:space="0" w:color="auto"/>
              <w:bottom w:val="single" w:sz="4" w:space="0" w:color="auto"/>
            </w:tcBorders>
          </w:tcPr>
          <w:p w:rsidR="009B720A" w:rsidRPr="00E37231" w:rsidRDefault="009B720A" w:rsidP="00744F47">
            <w:pPr>
              <w:ind w:left="720" w:hanging="720"/>
              <w:rPr>
                <w:rFonts w:cs="Arial"/>
                <w:sz w:val="24"/>
                <w:szCs w:val="24"/>
              </w:rPr>
            </w:pPr>
            <w:r w:rsidRPr="00E37231">
              <w:rPr>
                <w:rFonts w:cs="Arial"/>
                <w:sz w:val="24"/>
                <w:szCs w:val="24"/>
              </w:rPr>
              <w:t>7</w:t>
            </w:r>
          </w:p>
        </w:tc>
        <w:tc>
          <w:tcPr>
            <w:tcW w:w="1842" w:type="dxa"/>
            <w:tcBorders>
              <w:top w:val="single" w:sz="4" w:space="0" w:color="auto"/>
              <w:bottom w:val="single" w:sz="4" w:space="0" w:color="auto"/>
            </w:tcBorders>
            <w:shd w:val="clear" w:color="auto" w:fill="auto"/>
          </w:tcPr>
          <w:p w:rsidR="009B720A" w:rsidRPr="00B5134F" w:rsidRDefault="00311ABE" w:rsidP="00EC47D9">
            <w:pPr>
              <w:ind w:left="720" w:hanging="720"/>
              <w:rPr>
                <w:rFonts w:cs="Arial"/>
                <w:sz w:val="24"/>
                <w:szCs w:val="24"/>
              </w:rPr>
            </w:pPr>
            <w:r>
              <w:rPr>
                <w:rFonts w:cs="Arial"/>
                <w:sz w:val="24"/>
                <w:szCs w:val="24"/>
              </w:rPr>
              <w:t>3</w:t>
            </w:r>
          </w:p>
        </w:tc>
        <w:tc>
          <w:tcPr>
            <w:tcW w:w="1985" w:type="dxa"/>
            <w:tcBorders>
              <w:top w:val="single" w:sz="4" w:space="0" w:color="auto"/>
              <w:bottom w:val="single" w:sz="4" w:space="0" w:color="auto"/>
            </w:tcBorders>
            <w:shd w:val="clear" w:color="auto" w:fill="auto"/>
          </w:tcPr>
          <w:p w:rsidR="009B720A" w:rsidRPr="00B5134F" w:rsidRDefault="00311ABE" w:rsidP="00EC47D9">
            <w:pPr>
              <w:ind w:left="720" w:hanging="720"/>
              <w:rPr>
                <w:rFonts w:cs="Arial"/>
                <w:sz w:val="24"/>
                <w:szCs w:val="24"/>
              </w:rPr>
            </w:pPr>
            <w:r>
              <w:rPr>
                <w:rFonts w:cs="Arial"/>
                <w:sz w:val="24"/>
                <w:szCs w:val="24"/>
              </w:rPr>
              <w:t>3</w:t>
            </w:r>
          </w:p>
        </w:tc>
        <w:tc>
          <w:tcPr>
            <w:tcW w:w="2126" w:type="dxa"/>
            <w:tcBorders>
              <w:top w:val="single" w:sz="4" w:space="0" w:color="auto"/>
              <w:bottom w:val="single" w:sz="4" w:space="0" w:color="auto"/>
            </w:tcBorders>
          </w:tcPr>
          <w:p w:rsidR="009B720A" w:rsidRPr="00B5134F" w:rsidRDefault="00311ABE" w:rsidP="00EC47D9">
            <w:pPr>
              <w:ind w:left="720" w:hanging="720"/>
              <w:rPr>
                <w:rFonts w:cs="Arial"/>
                <w:sz w:val="24"/>
                <w:szCs w:val="24"/>
              </w:rPr>
            </w:pPr>
            <w:r>
              <w:rPr>
                <w:rFonts w:cs="Arial"/>
                <w:sz w:val="24"/>
                <w:szCs w:val="24"/>
              </w:rPr>
              <w:t>1</w:t>
            </w:r>
          </w:p>
        </w:tc>
        <w:tc>
          <w:tcPr>
            <w:tcW w:w="1843" w:type="dxa"/>
            <w:tcBorders>
              <w:top w:val="single" w:sz="4" w:space="0" w:color="auto"/>
              <w:bottom w:val="single" w:sz="4" w:space="0" w:color="auto"/>
            </w:tcBorders>
          </w:tcPr>
          <w:p w:rsidR="009B720A" w:rsidRPr="00B5134F" w:rsidRDefault="00311ABE" w:rsidP="00EC47D9">
            <w:pPr>
              <w:ind w:left="720" w:hanging="720"/>
              <w:rPr>
                <w:rFonts w:cs="Arial"/>
                <w:sz w:val="24"/>
                <w:szCs w:val="24"/>
              </w:rPr>
            </w:pPr>
            <w:r>
              <w:rPr>
                <w:rFonts w:cs="Arial"/>
                <w:sz w:val="24"/>
                <w:szCs w:val="24"/>
              </w:rPr>
              <w:t>0</w:t>
            </w:r>
          </w:p>
        </w:tc>
        <w:tc>
          <w:tcPr>
            <w:tcW w:w="1843" w:type="dxa"/>
            <w:tcBorders>
              <w:top w:val="single" w:sz="4" w:space="0" w:color="auto"/>
              <w:bottom w:val="single" w:sz="4" w:space="0" w:color="auto"/>
            </w:tcBorders>
          </w:tcPr>
          <w:p w:rsidR="009B720A" w:rsidRPr="00B5134F" w:rsidRDefault="005D0707" w:rsidP="00EC47D9">
            <w:pPr>
              <w:ind w:left="720" w:hanging="720"/>
              <w:rPr>
                <w:rFonts w:cs="Arial"/>
                <w:sz w:val="24"/>
                <w:szCs w:val="24"/>
              </w:rPr>
            </w:pPr>
            <w:r>
              <w:rPr>
                <w:rFonts w:cs="Arial"/>
                <w:sz w:val="24"/>
                <w:szCs w:val="24"/>
              </w:rPr>
              <w:t>Complete</w:t>
            </w:r>
          </w:p>
        </w:tc>
      </w:tr>
      <w:tr w:rsidR="009B720A" w:rsidRPr="00B5134F" w:rsidTr="00C23472">
        <w:trPr>
          <w:trHeight w:val="726"/>
        </w:trPr>
        <w:tc>
          <w:tcPr>
            <w:tcW w:w="1940" w:type="dxa"/>
            <w:tcBorders>
              <w:top w:val="single" w:sz="4" w:space="0" w:color="auto"/>
              <w:left w:val="single" w:sz="4" w:space="0" w:color="auto"/>
              <w:bottom w:val="single" w:sz="4" w:space="0" w:color="auto"/>
              <w:right w:val="single" w:sz="4" w:space="0" w:color="auto"/>
            </w:tcBorders>
            <w:shd w:val="clear" w:color="auto" w:fill="auto"/>
          </w:tcPr>
          <w:p w:rsidR="009B720A" w:rsidRPr="00B5134F" w:rsidRDefault="009B720A" w:rsidP="00EC47D9">
            <w:pPr>
              <w:rPr>
                <w:rFonts w:cs="Arial"/>
                <w:sz w:val="24"/>
                <w:szCs w:val="24"/>
              </w:rPr>
            </w:pPr>
            <w:r>
              <w:rPr>
                <w:rFonts w:cs="Arial"/>
                <w:sz w:val="24"/>
                <w:szCs w:val="24"/>
              </w:rPr>
              <w:t>Joint Consultative Committee</w:t>
            </w:r>
          </w:p>
        </w:tc>
        <w:tc>
          <w:tcPr>
            <w:tcW w:w="1843" w:type="dxa"/>
            <w:tcBorders>
              <w:top w:val="single" w:sz="4" w:space="0" w:color="auto"/>
              <w:left w:val="single" w:sz="4" w:space="0" w:color="auto"/>
              <w:bottom w:val="single" w:sz="4" w:space="0" w:color="auto"/>
              <w:right w:val="single" w:sz="4" w:space="0" w:color="auto"/>
            </w:tcBorders>
          </w:tcPr>
          <w:p w:rsidR="009B720A" w:rsidRPr="00E37231" w:rsidRDefault="009B720A" w:rsidP="00EC47D9">
            <w:pPr>
              <w:ind w:left="720" w:hanging="720"/>
              <w:rPr>
                <w:rFonts w:cs="Arial"/>
                <w:sz w:val="24"/>
                <w:szCs w:val="24"/>
              </w:rPr>
            </w:pPr>
            <w:r>
              <w:rPr>
                <w:rFonts w:cs="Arial"/>
                <w:sz w:val="24"/>
                <w:szCs w:val="24"/>
              </w:rPr>
              <w:t>8</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B720A" w:rsidRPr="00B5134F" w:rsidRDefault="00311ABE" w:rsidP="00EC47D9">
            <w:pPr>
              <w:ind w:left="720" w:hanging="720"/>
              <w:rPr>
                <w:rFonts w:cs="Arial"/>
                <w:sz w:val="24"/>
                <w:szCs w:val="24"/>
              </w:rPr>
            </w:pPr>
            <w:r>
              <w:rPr>
                <w:rFonts w:cs="Arial"/>
                <w:sz w:val="24"/>
                <w:szCs w:val="24"/>
              </w:rPr>
              <w:t>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B720A" w:rsidRPr="00B5134F" w:rsidRDefault="00311ABE" w:rsidP="00EC47D9">
            <w:pPr>
              <w:ind w:left="720" w:hanging="720"/>
              <w:rPr>
                <w:rFonts w:cs="Arial"/>
                <w:sz w:val="24"/>
                <w:szCs w:val="24"/>
              </w:rPr>
            </w:pPr>
            <w:r>
              <w:rPr>
                <w:rFonts w:cs="Arial"/>
                <w:sz w:val="24"/>
                <w:szCs w:val="24"/>
              </w:rPr>
              <w:t>3</w:t>
            </w:r>
          </w:p>
        </w:tc>
        <w:tc>
          <w:tcPr>
            <w:tcW w:w="2126" w:type="dxa"/>
            <w:tcBorders>
              <w:top w:val="single" w:sz="4" w:space="0" w:color="auto"/>
              <w:left w:val="single" w:sz="4" w:space="0" w:color="auto"/>
              <w:bottom w:val="single" w:sz="4" w:space="0" w:color="auto"/>
              <w:right w:val="single" w:sz="4" w:space="0" w:color="auto"/>
            </w:tcBorders>
          </w:tcPr>
          <w:p w:rsidR="009B720A" w:rsidRPr="00B5134F" w:rsidRDefault="00311ABE" w:rsidP="00EC47D9">
            <w:pPr>
              <w:ind w:left="720" w:hanging="720"/>
              <w:rPr>
                <w:rFonts w:cs="Arial"/>
                <w:sz w:val="24"/>
                <w:szCs w:val="24"/>
              </w:rPr>
            </w:pPr>
            <w:r>
              <w:rPr>
                <w:rFonts w:cs="Arial"/>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9B720A" w:rsidRPr="00B5134F" w:rsidRDefault="00311ABE" w:rsidP="00EC47D9">
            <w:pPr>
              <w:ind w:left="720" w:hanging="720"/>
              <w:rPr>
                <w:rFonts w:cs="Arial"/>
                <w:sz w:val="24"/>
                <w:szCs w:val="24"/>
              </w:rPr>
            </w:pPr>
            <w:r>
              <w:rPr>
                <w:rFonts w:cs="Arial"/>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9B720A" w:rsidRPr="00B5134F" w:rsidRDefault="005D0707" w:rsidP="00EC47D9">
            <w:pPr>
              <w:ind w:left="720" w:hanging="720"/>
              <w:rPr>
                <w:rFonts w:cs="Arial"/>
                <w:sz w:val="24"/>
                <w:szCs w:val="24"/>
              </w:rPr>
            </w:pPr>
            <w:r>
              <w:rPr>
                <w:rFonts w:cs="Arial"/>
                <w:sz w:val="24"/>
                <w:szCs w:val="24"/>
              </w:rPr>
              <w:t>Complete</w:t>
            </w:r>
          </w:p>
        </w:tc>
      </w:tr>
      <w:tr w:rsidR="009B720A" w:rsidRPr="00B5134F" w:rsidTr="00C23472">
        <w:trPr>
          <w:trHeight w:val="726"/>
        </w:trPr>
        <w:tc>
          <w:tcPr>
            <w:tcW w:w="1940" w:type="dxa"/>
            <w:tcBorders>
              <w:top w:val="single" w:sz="4" w:space="0" w:color="auto"/>
              <w:bottom w:val="single" w:sz="18" w:space="0" w:color="auto"/>
            </w:tcBorders>
            <w:shd w:val="clear" w:color="auto" w:fill="auto"/>
          </w:tcPr>
          <w:p w:rsidR="009B720A" w:rsidRPr="00311ABE" w:rsidRDefault="00311ABE" w:rsidP="00EC47D9">
            <w:pPr>
              <w:rPr>
                <w:rFonts w:cs="Arial"/>
                <w:b/>
                <w:sz w:val="24"/>
                <w:szCs w:val="24"/>
              </w:rPr>
            </w:pPr>
            <w:r>
              <w:rPr>
                <w:rFonts w:cs="Arial"/>
                <w:b/>
                <w:sz w:val="24"/>
                <w:szCs w:val="24"/>
              </w:rPr>
              <w:t>Total</w:t>
            </w:r>
          </w:p>
        </w:tc>
        <w:tc>
          <w:tcPr>
            <w:tcW w:w="1843" w:type="dxa"/>
            <w:tcBorders>
              <w:top w:val="single" w:sz="4" w:space="0" w:color="auto"/>
              <w:bottom w:val="single" w:sz="18" w:space="0" w:color="auto"/>
            </w:tcBorders>
          </w:tcPr>
          <w:p w:rsidR="009B720A" w:rsidRPr="00C23472" w:rsidRDefault="00C23472" w:rsidP="00EC47D9">
            <w:pPr>
              <w:ind w:left="720" w:hanging="720"/>
              <w:rPr>
                <w:rFonts w:cs="Arial"/>
                <w:b/>
                <w:sz w:val="24"/>
                <w:szCs w:val="24"/>
              </w:rPr>
            </w:pPr>
            <w:r w:rsidRPr="00C23472">
              <w:rPr>
                <w:rFonts w:cs="Arial"/>
                <w:b/>
                <w:sz w:val="24"/>
                <w:szCs w:val="24"/>
              </w:rPr>
              <w:t>15</w:t>
            </w:r>
          </w:p>
        </w:tc>
        <w:tc>
          <w:tcPr>
            <w:tcW w:w="1842" w:type="dxa"/>
            <w:tcBorders>
              <w:top w:val="single" w:sz="4" w:space="0" w:color="auto"/>
              <w:bottom w:val="single" w:sz="18" w:space="0" w:color="auto"/>
            </w:tcBorders>
            <w:shd w:val="clear" w:color="auto" w:fill="auto"/>
          </w:tcPr>
          <w:p w:rsidR="009B720A" w:rsidRPr="00311ABE" w:rsidRDefault="00311ABE" w:rsidP="00EC47D9">
            <w:pPr>
              <w:ind w:left="720" w:hanging="720"/>
              <w:rPr>
                <w:rFonts w:cs="Arial"/>
                <w:b/>
                <w:sz w:val="24"/>
                <w:szCs w:val="24"/>
              </w:rPr>
            </w:pPr>
            <w:r w:rsidRPr="00311ABE">
              <w:rPr>
                <w:rFonts w:cs="Arial"/>
                <w:b/>
                <w:sz w:val="24"/>
                <w:szCs w:val="24"/>
              </w:rPr>
              <w:t>6</w:t>
            </w:r>
          </w:p>
        </w:tc>
        <w:tc>
          <w:tcPr>
            <w:tcW w:w="1985" w:type="dxa"/>
            <w:tcBorders>
              <w:top w:val="single" w:sz="4" w:space="0" w:color="auto"/>
              <w:bottom w:val="single" w:sz="18" w:space="0" w:color="auto"/>
            </w:tcBorders>
            <w:shd w:val="clear" w:color="auto" w:fill="auto"/>
          </w:tcPr>
          <w:p w:rsidR="009B720A" w:rsidRPr="00311ABE" w:rsidRDefault="00311ABE" w:rsidP="00EC47D9">
            <w:pPr>
              <w:ind w:left="720" w:hanging="720"/>
              <w:rPr>
                <w:rFonts w:cs="Arial"/>
                <w:b/>
                <w:sz w:val="24"/>
                <w:szCs w:val="24"/>
              </w:rPr>
            </w:pPr>
            <w:r w:rsidRPr="00311ABE">
              <w:rPr>
                <w:rFonts w:cs="Arial"/>
                <w:b/>
                <w:sz w:val="24"/>
                <w:szCs w:val="24"/>
              </w:rPr>
              <w:t>6</w:t>
            </w:r>
          </w:p>
        </w:tc>
        <w:tc>
          <w:tcPr>
            <w:tcW w:w="2126" w:type="dxa"/>
            <w:tcBorders>
              <w:top w:val="single" w:sz="4" w:space="0" w:color="auto"/>
              <w:bottom w:val="single" w:sz="18" w:space="0" w:color="auto"/>
            </w:tcBorders>
          </w:tcPr>
          <w:p w:rsidR="009B720A" w:rsidRPr="00311ABE" w:rsidRDefault="00311ABE" w:rsidP="00EC47D9">
            <w:pPr>
              <w:ind w:left="720" w:hanging="720"/>
              <w:rPr>
                <w:rFonts w:cs="Arial"/>
                <w:b/>
                <w:sz w:val="24"/>
                <w:szCs w:val="24"/>
              </w:rPr>
            </w:pPr>
            <w:r w:rsidRPr="00311ABE">
              <w:rPr>
                <w:rFonts w:cs="Arial"/>
                <w:b/>
                <w:sz w:val="24"/>
                <w:szCs w:val="24"/>
              </w:rPr>
              <w:t>2</w:t>
            </w:r>
          </w:p>
        </w:tc>
        <w:tc>
          <w:tcPr>
            <w:tcW w:w="1843" w:type="dxa"/>
            <w:tcBorders>
              <w:top w:val="single" w:sz="4" w:space="0" w:color="auto"/>
              <w:bottom w:val="single" w:sz="18" w:space="0" w:color="auto"/>
            </w:tcBorders>
          </w:tcPr>
          <w:p w:rsidR="009B720A" w:rsidRPr="00311ABE" w:rsidRDefault="00311ABE" w:rsidP="00EC47D9">
            <w:pPr>
              <w:ind w:left="720" w:hanging="720"/>
              <w:rPr>
                <w:rFonts w:cs="Arial"/>
                <w:b/>
                <w:sz w:val="24"/>
                <w:szCs w:val="24"/>
              </w:rPr>
            </w:pPr>
            <w:r w:rsidRPr="00311ABE">
              <w:rPr>
                <w:rFonts w:cs="Arial"/>
                <w:b/>
                <w:sz w:val="24"/>
                <w:szCs w:val="24"/>
              </w:rPr>
              <w:t>1</w:t>
            </w:r>
          </w:p>
        </w:tc>
        <w:tc>
          <w:tcPr>
            <w:tcW w:w="1843" w:type="dxa"/>
            <w:tcBorders>
              <w:top w:val="single" w:sz="4" w:space="0" w:color="auto"/>
              <w:bottom w:val="single" w:sz="18" w:space="0" w:color="auto"/>
            </w:tcBorders>
          </w:tcPr>
          <w:p w:rsidR="009B720A" w:rsidRPr="00B5134F" w:rsidRDefault="005D0707" w:rsidP="00EC47D9">
            <w:pPr>
              <w:ind w:left="720" w:hanging="720"/>
              <w:rPr>
                <w:rFonts w:cs="Arial"/>
                <w:sz w:val="24"/>
                <w:szCs w:val="24"/>
              </w:rPr>
            </w:pPr>
            <w:r>
              <w:rPr>
                <w:rFonts w:cs="Arial"/>
                <w:sz w:val="24"/>
                <w:szCs w:val="24"/>
              </w:rPr>
              <w:t>Complete</w:t>
            </w:r>
          </w:p>
        </w:tc>
      </w:tr>
    </w:tbl>
    <w:p w:rsidR="00E37231" w:rsidRDefault="00E37231" w:rsidP="00E37231">
      <w:pPr>
        <w:rPr>
          <w:sz w:val="24"/>
          <w:szCs w:val="24"/>
        </w:rPr>
      </w:pPr>
    </w:p>
    <w:p w:rsidR="00314A73" w:rsidRDefault="00314A73"/>
    <w:sectPr w:rsidR="00314A73" w:rsidSect="00C2347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231"/>
    <w:rsid w:val="00117EC8"/>
    <w:rsid w:val="00150151"/>
    <w:rsid w:val="00166CCD"/>
    <w:rsid w:val="002D7406"/>
    <w:rsid w:val="002E3E5D"/>
    <w:rsid w:val="00311ABE"/>
    <w:rsid w:val="00314A73"/>
    <w:rsid w:val="003E5245"/>
    <w:rsid w:val="004B472F"/>
    <w:rsid w:val="0051474B"/>
    <w:rsid w:val="005A66B6"/>
    <w:rsid w:val="005D045A"/>
    <w:rsid w:val="005D0707"/>
    <w:rsid w:val="00600414"/>
    <w:rsid w:val="006A0C50"/>
    <w:rsid w:val="006F3CAA"/>
    <w:rsid w:val="0072732D"/>
    <w:rsid w:val="007819B3"/>
    <w:rsid w:val="007C70F9"/>
    <w:rsid w:val="0097245E"/>
    <w:rsid w:val="009B720A"/>
    <w:rsid w:val="00B238FA"/>
    <w:rsid w:val="00B92703"/>
    <w:rsid w:val="00C15D4D"/>
    <w:rsid w:val="00C23472"/>
    <w:rsid w:val="00C25816"/>
    <w:rsid w:val="00C83EB9"/>
    <w:rsid w:val="00C96328"/>
    <w:rsid w:val="00E37231"/>
    <w:rsid w:val="00E8030C"/>
    <w:rsid w:val="00EC663E"/>
    <w:rsid w:val="00F208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10342D-5F0C-4A45-8A43-B687E909F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231"/>
    <w:pPr>
      <w:spacing w:after="0" w:line="240" w:lineRule="auto"/>
      <w:jc w:val="both"/>
    </w:pPr>
    <w:rPr>
      <w:rFonts w:eastAsia="Times New Roman"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071AB-31EA-4C43-A21E-08395A6F3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220</Words>
  <Characters>1256</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Mansfield District Council</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Pemberton</dc:creator>
  <cp:lastModifiedBy>Administrator</cp:lastModifiedBy>
  <cp:revision>2</cp:revision>
  <cp:lastPrinted>2019-06-10T13:18:00Z</cp:lastPrinted>
  <dcterms:created xsi:type="dcterms:W3CDTF">2022-09-05T16:17:00Z</dcterms:created>
  <dcterms:modified xsi:type="dcterms:W3CDTF">2022-09-05T16:17:00Z</dcterms:modified>
</cp:coreProperties>
</file>